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B860" w14:textId="311B6117" w:rsidR="00E83AB7" w:rsidRDefault="00BE7D5E" w:rsidP="006B7744">
      <w:pPr>
        <w:pStyle w:val="Titolo1"/>
        <w:spacing w:after="394"/>
        <w:ind w:left="18"/>
        <w:jc w:val="center"/>
      </w:pPr>
      <w:r>
        <w:t>INFORMATIVA AL TRATTAMENTO DEI DATI PERSONALI AI SENSI DELL'ART. 13 DEL REGOLAMENTO UE N. 679/2016 DEL 27 APRILE 2016</w:t>
      </w:r>
    </w:p>
    <w:p w14:paraId="5386CD65" w14:textId="3BAEDA0B" w:rsidR="00ED6766" w:rsidRDefault="00BE7D5E" w:rsidP="00ED6766">
      <w:pPr>
        <w:spacing w:after="0" w:line="247" w:lineRule="auto"/>
        <w:ind w:left="17" w:hanging="11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La vigente informativa viene rilasciata ai sensi dell’art. 13 del Regolamento UE 679</w:t>
      </w:r>
      <w:r w:rsidR="00ED6766">
        <w:rPr>
          <w:rFonts w:ascii="Cambria" w:eastAsia="Cambria" w:hAnsi="Cambria" w:cs="Cambria"/>
        </w:rPr>
        <w:t>/</w:t>
      </w:r>
      <w:r w:rsidR="003D42CE">
        <w:rPr>
          <w:rFonts w:ascii="Cambria" w:eastAsia="Cambria" w:hAnsi="Cambria" w:cs="Cambria"/>
        </w:rPr>
        <w:t>2016 (</w:t>
      </w:r>
      <w:r w:rsidR="00ED6766">
        <w:rPr>
          <w:rFonts w:ascii="Cambria" w:eastAsia="Cambria" w:hAnsi="Cambria" w:cs="Cambria"/>
        </w:rPr>
        <w:t>di seguito Regolamento UE)</w:t>
      </w:r>
      <w:r>
        <w:rPr>
          <w:rFonts w:ascii="Cambria" w:eastAsia="Cambria" w:hAnsi="Cambria" w:cs="Cambria"/>
        </w:rPr>
        <w:t xml:space="preserve"> relativo alla protezione delle persone fisiche con riguardo al trattamento dei dati personali e nel rispetto della normativa in materia di trattamento dei dati personali, nonché alla libera circolazione di tali dati.</w:t>
      </w:r>
    </w:p>
    <w:p w14:paraId="277ACA80" w14:textId="3DAA2781" w:rsidR="00ED6766" w:rsidRPr="00C21CA5" w:rsidRDefault="003D42CE" w:rsidP="00ED6766">
      <w:pPr>
        <w:spacing w:after="0" w:line="247" w:lineRule="auto"/>
        <w:ind w:left="17" w:hanging="11"/>
        <w:jc w:val="both"/>
        <w:rPr>
          <w:rFonts w:ascii="Cambria" w:eastAsia="Cambria" w:hAnsi="Cambria" w:cs="Cambria"/>
          <w:b/>
          <w:bCs/>
          <w:color w:val="auto"/>
        </w:rPr>
      </w:pPr>
      <w:r w:rsidRPr="00C21CA5">
        <w:rPr>
          <w:rFonts w:ascii="Cambria" w:eastAsia="Cambria" w:hAnsi="Cambria" w:cs="Cambria"/>
          <w:b/>
          <w:bCs/>
          <w:color w:val="auto"/>
        </w:rPr>
        <w:t>L</w:t>
      </w:r>
      <w:r w:rsidR="00ED6766" w:rsidRPr="00C21CA5">
        <w:rPr>
          <w:rFonts w:ascii="Cambria" w:eastAsia="Cambria" w:hAnsi="Cambria" w:cs="Cambria"/>
          <w:b/>
          <w:bCs/>
          <w:color w:val="auto"/>
        </w:rPr>
        <w:t xml:space="preserve">a presente informativa è </w:t>
      </w:r>
      <w:r w:rsidR="00C21CA5">
        <w:rPr>
          <w:rFonts w:ascii="Cambria" w:eastAsia="Cambria" w:hAnsi="Cambria" w:cs="Cambria"/>
          <w:b/>
          <w:bCs/>
          <w:color w:val="auto"/>
        </w:rPr>
        <w:t>riferita</w:t>
      </w:r>
      <w:r w:rsidR="00ED6766" w:rsidRPr="00C21CA5">
        <w:rPr>
          <w:rFonts w:ascii="Cambria" w:eastAsia="Cambria" w:hAnsi="Cambria" w:cs="Cambria"/>
          <w:b/>
          <w:bCs/>
          <w:color w:val="auto"/>
        </w:rPr>
        <w:t xml:space="preserve"> </w:t>
      </w:r>
      <w:r w:rsidR="00C21CA5">
        <w:rPr>
          <w:rFonts w:ascii="Cambria" w:eastAsia="Cambria" w:hAnsi="Cambria" w:cs="Cambria"/>
          <w:b/>
          <w:bCs/>
          <w:color w:val="auto"/>
        </w:rPr>
        <w:t>ai</w:t>
      </w:r>
      <w:r w:rsidR="00242F37" w:rsidRPr="00C21CA5">
        <w:rPr>
          <w:rFonts w:ascii="Cambria" w:eastAsia="Cambria" w:hAnsi="Cambria" w:cs="Cambria"/>
          <w:b/>
          <w:bCs/>
          <w:color w:val="auto"/>
        </w:rPr>
        <w:t xml:space="preserve"> processi </w:t>
      </w:r>
      <w:r w:rsidR="00C21CA5">
        <w:rPr>
          <w:rFonts w:ascii="Cambria" w:eastAsia="Cambria" w:hAnsi="Cambria" w:cs="Cambria"/>
          <w:b/>
          <w:bCs/>
          <w:color w:val="auto"/>
        </w:rPr>
        <w:t xml:space="preserve">amministrativi </w:t>
      </w:r>
      <w:r w:rsidR="00242F37" w:rsidRPr="00C21CA5">
        <w:rPr>
          <w:rFonts w:ascii="Cambria" w:eastAsia="Cambria" w:hAnsi="Cambria" w:cs="Cambria"/>
          <w:b/>
          <w:bCs/>
          <w:color w:val="auto"/>
        </w:rPr>
        <w:t xml:space="preserve">di </w:t>
      </w:r>
      <w:r w:rsidR="00BD588B" w:rsidRPr="00C21CA5">
        <w:rPr>
          <w:rFonts w:ascii="Cambria" w:eastAsia="Cambria" w:hAnsi="Cambria" w:cs="Cambria"/>
          <w:b/>
          <w:bCs/>
          <w:color w:val="auto"/>
        </w:rPr>
        <w:t xml:space="preserve">immatricolazione e assegnazione del titolo finale </w:t>
      </w:r>
      <w:r w:rsidR="0006708C" w:rsidRPr="00C21CA5">
        <w:rPr>
          <w:rFonts w:ascii="Cambria" w:eastAsia="Cambria" w:hAnsi="Cambria" w:cs="Cambria"/>
          <w:b/>
          <w:bCs/>
          <w:color w:val="auto"/>
        </w:rPr>
        <w:t>dei Maste</w:t>
      </w:r>
      <w:r w:rsidR="00832760" w:rsidRPr="00C21CA5">
        <w:rPr>
          <w:rFonts w:ascii="Cambria" w:eastAsia="Cambria" w:hAnsi="Cambria" w:cs="Cambria"/>
          <w:b/>
          <w:bCs/>
          <w:color w:val="auto"/>
        </w:rPr>
        <w:t>r</w:t>
      </w:r>
      <w:r w:rsidR="00242F37" w:rsidRPr="00C21CA5">
        <w:rPr>
          <w:rFonts w:ascii="Cambria" w:eastAsia="Cambria" w:hAnsi="Cambria" w:cs="Cambria"/>
          <w:b/>
          <w:bCs/>
          <w:color w:val="auto"/>
        </w:rPr>
        <w:t xml:space="preserve"> </w:t>
      </w:r>
      <w:r w:rsidR="00C21CA5">
        <w:rPr>
          <w:rFonts w:ascii="Cambria" w:eastAsia="Cambria" w:hAnsi="Cambria" w:cs="Cambria"/>
          <w:b/>
          <w:bCs/>
          <w:color w:val="auto"/>
        </w:rPr>
        <w:t xml:space="preserve">di I e II livello </w:t>
      </w:r>
      <w:r w:rsidR="001D759A" w:rsidRPr="00C21CA5">
        <w:rPr>
          <w:rFonts w:ascii="Cambria" w:eastAsia="Cambria" w:hAnsi="Cambria" w:cs="Cambria"/>
          <w:b/>
          <w:bCs/>
          <w:color w:val="auto"/>
        </w:rPr>
        <w:t xml:space="preserve">e dei Corsi di perfezionamento </w:t>
      </w:r>
      <w:r w:rsidR="0006708C" w:rsidRPr="00C21CA5">
        <w:rPr>
          <w:rFonts w:ascii="Cambria" w:eastAsia="Cambria" w:hAnsi="Cambria" w:cs="Cambria"/>
          <w:b/>
          <w:bCs/>
          <w:color w:val="auto"/>
        </w:rPr>
        <w:t>del</w:t>
      </w:r>
      <w:r w:rsidR="00ED6766" w:rsidRPr="00C21CA5">
        <w:rPr>
          <w:rFonts w:ascii="Cambria" w:eastAsia="Cambria" w:hAnsi="Cambria" w:cs="Cambria"/>
          <w:b/>
          <w:bCs/>
          <w:color w:val="auto"/>
        </w:rPr>
        <w:t xml:space="preserve"> Politecnico di Milano</w:t>
      </w:r>
      <w:r w:rsidR="00242F37" w:rsidRPr="00C21CA5">
        <w:rPr>
          <w:rFonts w:ascii="Cambria" w:eastAsia="Cambria" w:hAnsi="Cambria" w:cs="Cambria"/>
          <w:b/>
          <w:bCs/>
          <w:color w:val="auto"/>
        </w:rPr>
        <w:t>.</w:t>
      </w:r>
    </w:p>
    <w:p w14:paraId="3FDEA9F3" w14:textId="77777777" w:rsidR="00ED6766" w:rsidRPr="00ED6766" w:rsidRDefault="00ED6766" w:rsidP="00ED6766">
      <w:pPr>
        <w:spacing w:after="0" w:line="247" w:lineRule="auto"/>
        <w:ind w:left="17" w:hanging="11"/>
        <w:jc w:val="both"/>
        <w:rPr>
          <w:rFonts w:ascii="Cambria" w:eastAsia="Cambria" w:hAnsi="Cambria" w:cs="Cambria"/>
          <w:color w:val="FF0000"/>
        </w:rPr>
      </w:pPr>
    </w:p>
    <w:p w14:paraId="555507D7" w14:textId="77777777" w:rsidR="00E83AB7" w:rsidRDefault="00BE7D5E">
      <w:pPr>
        <w:pStyle w:val="Titolo1"/>
        <w:ind w:left="18"/>
      </w:pPr>
      <w:r>
        <w:t xml:space="preserve">Titolare del trattamento dati </w:t>
      </w:r>
    </w:p>
    <w:p w14:paraId="3A1AB85E" w14:textId="02B35754" w:rsidR="00E83AB7" w:rsidRDefault="00BE7D5E">
      <w:pPr>
        <w:spacing w:after="249" w:line="248" w:lineRule="auto"/>
        <w:ind w:left="13" w:hanging="10"/>
        <w:jc w:val="both"/>
      </w:pPr>
      <w:r>
        <w:rPr>
          <w:rFonts w:ascii="Cambria" w:eastAsia="Cambria" w:hAnsi="Cambria" w:cs="Cambria"/>
        </w:rPr>
        <w:t>Il Titolare del trattamento è il Politecnico di Milano</w:t>
      </w:r>
      <w:r w:rsidR="00261D6A">
        <w:rPr>
          <w:rFonts w:ascii="Cambria" w:eastAsia="Cambria" w:hAnsi="Cambria" w:cs="Cambria"/>
        </w:rPr>
        <w:t>, nella figura del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Cambria" w:eastAsia="Cambria" w:hAnsi="Cambria" w:cs="Cambria"/>
        </w:rPr>
        <w:t>Direttore Generale su delega del Rettore protempore</w:t>
      </w:r>
      <w:r w:rsidR="00261D6A"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</w:rPr>
        <w:t xml:space="preserve"> contatto: </w:t>
      </w:r>
      <w:r>
        <w:rPr>
          <w:rFonts w:ascii="Cambria" w:eastAsia="Cambria" w:hAnsi="Cambria" w:cs="Cambria"/>
          <w:color w:val="0000FF"/>
          <w:u w:val="single" w:color="0000FF"/>
        </w:rPr>
        <w:t>dirgen@polimi.it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5155B469" w14:textId="13B55C36" w:rsidR="00E83AB7" w:rsidRDefault="00261D6A">
      <w:pPr>
        <w:pStyle w:val="Titolo1"/>
        <w:ind w:left="18"/>
      </w:pPr>
      <w:r>
        <w:t>Responsabile</w:t>
      </w:r>
      <w:r w:rsidR="00BE7D5E">
        <w:t xml:space="preserve"> protezione dati e punt</w:t>
      </w:r>
      <w:r w:rsidR="006968DC">
        <w:t>o</w:t>
      </w:r>
      <w:r w:rsidR="00BE7D5E">
        <w:t xml:space="preserve"> di contatto  </w:t>
      </w:r>
    </w:p>
    <w:p w14:paraId="5FF6F51D" w14:textId="0E68E5B1" w:rsidR="00E83AB7" w:rsidRPr="006968DC" w:rsidRDefault="008675EA">
      <w:pPr>
        <w:spacing w:after="249" w:line="248" w:lineRule="auto"/>
        <w:ind w:left="13" w:hanging="10"/>
        <w:jc w:val="both"/>
        <w:rPr>
          <w:color w:val="auto"/>
        </w:rPr>
      </w:pPr>
      <w:r w:rsidRPr="006968DC">
        <w:rPr>
          <w:rFonts w:ascii="Cambria" w:eastAsia="Cambria" w:hAnsi="Cambria" w:cs="Cambria"/>
          <w:color w:val="auto"/>
        </w:rPr>
        <w:t>Mail:</w:t>
      </w:r>
      <w:r w:rsidR="00BE7D5E" w:rsidRPr="006968DC">
        <w:rPr>
          <w:rFonts w:ascii="Cambria" w:eastAsia="Cambria" w:hAnsi="Cambria" w:cs="Cambria"/>
          <w:color w:val="auto"/>
        </w:rPr>
        <w:t xml:space="preserve"> </w:t>
      </w:r>
      <w:hyperlink r:id="rId8" w:history="1">
        <w:r w:rsidR="00E4667B" w:rsidRPr="006968DC">
          <w:rPr>
            <w:rStyle w:val="Collegamentoipertestuale"/>
            <w:rFonts w:ascii="Cambria" w:eastAsia="Cambria" w:hAnsi="Cambria" w:cs="Cambria"/>
          </w:rPr>
          <w:t>privacy@polimi.it</w:t>
        </w:r>
      </w:hyperlink>
      <w:r w:rsidR="00E4667B" w:rsidRPr="006968DC">
        <w:rPr>
          <w:rFonts w:ascii="Cambria" w:eastAsia="Cambria" w:hAnsi="Cambria" w:cs="Cambria"/>
          <w:color w:val="auto"/>
        </w:rPr>
        <w:t xml:space="preserve"> </w:t>
      </w:r>
      <w:r w:rsidR="00BE7D5E" w:rsidRPr="006968DC">
        <w:rPr>
          <w:rFonts w:ascii="Cambria" w:eastAsia="Cambria" w:hAnsi="Cambria" w:cs="Cambria"/>
          <w:color w:val="auto"/>
        </w:rPr>
        <w:t xml:space="preserve">. </w:t>
      </w:r>
    </w:p>
    <w:p w14:paraId="6106A922" w14:textId="77777777" w:rsidR="002B5B04" w:rsidRDefault="00BE7D5E" w:rsidP="002B5B04">
      <w:pPr>
        <w:spacing w:after="0"/>
        <w:ind w:left="17" w:hanging="11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Finalità del trattamento, base giuridica, categorie di dati e periodo di conservazione. </w:t>
      </w:r>
    </w:p>
    <w:p w14:paraId="5B31408A" w14:textId="2F9555C4" w:rsidR="00EE566E" w:rsidRPr="00BB0705" w:rsidRDefault="00EE566E" w:rsidP="00EE566E">
      <w:pPr>
        <w:spacing w:after="0" w:line="240" w:lineRule="auto"/>
        <w:jc w:val="both"/>
        <w:rPr>
          <w:rFonts w:ascii="Cambria" w:hAnsi="Cambria" w:cs="Arial"/>
        </w:rPr>
      </w:pPr>
      <w:r w:rsidRPr="00BB0705">
        <w:rPr>
          <w:rFonts w:ascii="Cambria" w:hAnsi="Cambria" w:cs="Arial"/>
        </w:rPr>
        <w:t>Ai fini dell’applicazione della normativa europea e nazionale in materia (Regolamento</w:t>
      </w:r>
      <w:r w:rsidR="000F64B3">
        <w:rPr>
          <w:rFonts w:ascii="Cambria" w:hAnsi="Cambria" w:cs="Arial"/>
        </w:rPr>
        <w:t xml:space="preserve"> UE</w:t>
      </w:r>
      <w:r w:rsidRPr="00BB0705">
        <w:rPr>
          <w:rFonts w:ascii="Cambria" w:hAnsi="Cambria" w:cs="Arial"/>
        </w:rPr>
        <w:t>), si informa che i suoi dati personali saranno utilizzati per le seguenti finalità:</w:t>
      </w:r>
    </w:p>
    <w:p w14:paraId="6FFF97B3" w14:textId="3B6BB20D" w:rsidR="00EE566E" w:rsidRDefault="00EE566E" w:rsidP="002B5B04">
      <w:pPr>
        <w:spacing w:after="0"/>
        <w:ind w:left="17" w:hanging="11"/>
        <w:jc w:val="both"/>
        <w:rPr>
          <w:rFonts w:ascii="Cambria" w:eastAsia="Cambria" w:hAnsi="Cambria" w:cs="Cambria"/>
        </w:rPr>
      </w:pPr>
    </w:p>
    <w:tbl>
      <w:tblPr>
        <w:tblStyle w:val="Tabellagriglia1chiara-colore1"/>
        <w:tblW w:w="9781" w:type="dxa"/>
        <w:tblInd w:w="-5" w:type="dxa"/>
        <w:tblLook w:val="06A0" w:firstRow="1" w:lastRow="0" w:firstColumn="1" w:lastColumn="0" w:noHBand="1" w:noVBand="1"/>
      </w:tblPr>
      <w:tblGrid>
        <w:gridCol w:w="2444"/>
        <w:gridCol w:w="2801"/>
        <w:gridCol w:w="2410"/>
        <w:gridCol w:w="2126"/>
      </w:tblGrid>
      <w:tr w:rsidR="00E639B8" w:rsidRPr="00AE0071" w14:paraId="09957500" w14:textId="77777777" w:rsidTr="008C3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vAlign w:val="center"/>
          </w:tcPr>
          <w:p w14:paraId="6853266A" w14:textId="72D19F00" w:rsidR="00AD4CFE" w:rsidRPr="00AE0071" w:rsidRDefault="00AD4CFE" w:rsidP="00DA54B9">
            <w:pPr>
              <w:spacing w:line="259" w:lineRule="auto"/>
              <w:rPr>
                <w:rFonts w:asciiTheme="minorHAnsi" w:eastAsiaTheme="minorHAnsi" w:hAnsiTheme="minorHAnsi" w:cstheme="minorBidi"/>
                <w:bCs w:val="0"/>
                <w:color w:val="auto"/>
              </w:rPr>
            </w:pPr>
            <w:r w:rsidRPr="00AE0071">
              <w:rPr>
                <w:rFonts w:ascii="Cambria" w:eastAsia="Cambria" w:hAnsi="Cambria" w:cs="Cambria"/>
                <w:bCs w:val="0"/>
                <w:color w:val="auto"/>
              </w:rPr>
              <w:t xml:space="preserve">Finalità del </w:t>
            </w:r>
            <w:r w:rsidR="008C384E">
              <w:rPr>
                <w:rFonts w:ascii="Cambria" w:eastAsia="Cambria" w:hAnsi="Cambria" w:cs="Cambria"/>
                <w:bCs w:val="0"/>
                <w:color w:val="auto"/>
              </w:rPr>
              <w:t>t</w:t>
            </w:r>
            <w:r w:rsidRPr="00AE0071">
              <w:rPr>
                <w:rFonts w:ascii="Cambria" w:eastAsia="Cambria" w:hAnsi="Cambria" w:cs="Cambria"/>
                <w:bCs w:val="0"/>
                <w:color w:val="auto"/>
              </w:rPr>
              <w:t>rattamento</w:t>
            </w:r>
          </w:p>
        </w:tc>
        <w:tc>
          <w:tcPr>
            <w:tcW w:w="2801" w:type="dxa"/>
            <w:vAlign w:val="center"/>
          </w:tcPr>
          <w:p w14:paraId="58F5A70B" w14:textId="4F7454BC" w:rsidR="00AD4CFE" w:rsidRPr="00AE0071" w:rsidRDefault="00AD4CFE" w:rsidP="00EE566E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 w:val="0"/>
                <w:color w:val="auto"/>
              </w:rPr>
            </w:pPr>
            <w:r w:rsidRPr="00AE0071">
              <w:rPr>
                <w:rFonts w:ascii="Cambria" w:eastAsia="Cambria" w:hAnsi="Cambria" w:cs="Cambria"/>
                <w:bCs w:val="0"/>
                <w:color w:val="auto"/>
              </w:rPr>
              <w:t>Base giuridica del trattamento</w:t>
            </w:r>
          </w:p>
        </w:tc>
        <w:tc>
          <w:tcPr>
            <w:tcW w:w="2410" w:type="dxa"/>
            <w:vAlign w:val="center"/>
          </w:tcPr>
          <w:p w14:paraId="63163878" w14:textId="70EDDBE0" w:rsidR="00AD4CFE" w:rsidRPr="00AE0071" w:rsidRDefault="00AD4CFE" w:rsidP="00D7577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 w:val="0"/>
                <w:color w:val="auto"/>
              </w:rPr>
            </w:pPr>
            <w:r w:rsidRPr="00AE0071">
              <w:rPr>
                <w:rFonts w:ascii="Cambria" w:eastAsia="Cambria" w:hAnsi="Cambria" w:cs="Cambria"/>
                <w:bCs w:val="0"/>
                <w:color w:val="auto"/>
              </w:rPr>
              <w:t>Categorie di dati personali oggetto di trattamento</w:t>
            </w:r>
          </w:p>
        </w:tc>
        <w:tc>
          <w:tcPr>
            <w:tcW w:w="2126" w:type="dxa"/>
            <w:vAlign w:val="center"/>
          </w:tcPr>
          <w:p w14:paraId="66814DE0" w14:textId="537E7798" w:rsidR="00AD4CFE" w:rsidRPr="00AE0071" w:rsidRDefault="00AD4CFE" w:rsidP="00AD4CFE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</w:rPr>
            </w:pPr>
            <w:r w:rsidRPr="00AE0071">
              <w:rPr>
                <w:rFonts w:ascii="Cambria" w:eastAsia="Cambria" w:hAnsi="Cambria" w:cs="Cambria"/>
                <w:bCs w:val="0"/>
                <w:color w:val="auto"/>
              </w:rPr>
              <w:t>Periodo di conservazione dei dati personali</w:t>
            </w:r>
          </w:p>
        </w:tc>
      </w:tr>
      <w:tr w:rsidR="00FC4E23" w:rsidRPr="00FC4E23" w14:paraId="2680D606" w14:textId="77777777" w:rsidTr="008C384E">
        <w:trPr>
          <w:trHeight w:val="2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vAlign w:val="center"/>
          </w:tcPr>
          <w:p w14:paraId="45B646AF" w14:textId="77777777" w:rsidR="00BD588B" w:rsidRPr="00FC4E23" w:rsidRDefault="00BD588B" w:rsidP="00DA54B9">
            <w:pPr>
              <w:spacing w:line="259" w:lineRule="auto"/>
              <w:rPr>
                <w:rFonts w:ascii="Cambria" w:hAnsi="Cambria" w:cs="Arial"/>
                <w:bCs w:val="0"/>
                <w:color w:val="auto"/>
              </w:rPr>
            </w:pPr>
            <w:r w:rsidRPr="00FC4E23">
              <w:rPr>
                <w:rFonts w:ascii="Cambria" w:hAnsi="Cambria" w:cs="Arial"/>
                <w:bCs w:val="0"/>
                <w:color w:val="auto"/>
              </w:rPr>
              <w:t>Finalità 1</w:t>
            </w:r>
          </w:p>
          <w:p w14:paraId="7CC27E90" w14:textId="763C0021" w:rsidR="00BD588B" w:rsidRPr="00FC4E23" w:rsidRDefault="00BD588B" w:rsidP="00DA54B9">
            <w:pPr>
              <w:spacing w:line="259" w:lineRule="auto"/>
              <w:rPr>
                <w:rFonts w:ascii="Cambria" w:eastAsia="Times New Roman" w:hAnsi="Cambria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C4E23">
              <w:rPr>
                <w:rFonts w:ascii="Cambria" w:eastAsia="Times New Roman" w:hAnsi="Cambria" w:cs="Times New Roman"/>
                <w:b w:val="0"/>
                <w:bCs w:val="0"/>
                <w:color w:val="auto"/>
              </w:rPr>
              <w:t>Gestione delle procedure di iscrizione</w:t>
            </w:r>
            <w:r w:rsidR="00EF3F08" w:rsidRPr="00FC4E23">
              <w:rPr>
                <w:rFonts w:ascii="Cambria" w:eastAsia="Times New Roman" w:hAnsi="Cambria" w:cs="Times New Roman"/>
                <w:b w:val="0"/>
                <w:bCs w:val="0"/>
                <w:color w:val="auto"/>
              </w:rPr>
              <w:t xml:space="preserve"> e </w:t>
            </w:r>
            <w:r w:rsidRPr="00FC4E23">
              <w:rPr>
                <w:rFonts w:ascii="Cambria" w:eastAsia="Times New Roman" w:hAnsi="Cambria" w:cs="Times New Roman"/>
                <w:b w:val="0"/>
                <w:bCs w:val="0"/>
                <w:color w:val="auto"/>
              </w:rPr>
              <w:t>immatricolazione.</w:t>
            </w:r>
          </w:p>
        </w:tc>
        <w:tc>
          <w:tcPr>
            <w:tcW w:w="2801" w:type="dxa"/>
            <w:vAlign w:val="center"/>
          </w:tcPr>
          <w:p w14:paraId="13B3140E" w14:textId="77777777" w:rsidR="00BD588B" w:rsidRPr="00FC4E23" w:rsidRDefault="00BD588B" w:rsidP="00D75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auto"/>
              </w:rPr>
            </w:pPr>
            <w:r w:rsidRPr="00FC4E23">
              <w:rPr>
                <w:rFonts w:ascii="Cambria" w:hAnsi="Cambria" w:cs="Arial"/>
                <w:color w:val="auto"/>
              </w:rPr>
              <w:t>Interesse pubblico</w:t>
            </w:r>
          </w:p>
          <w:p w14:paraId="25B9B342" w14:textId="658DAE3A" w:rsidR="00BD588B" w:rsidRPr="00FC4E23" w:rsidRDefault="00BD588B" w:rsidP="00D7577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auto"/>
              </w:rPr>
            </w:pPr>
            <w:r w:rsidRPr="00FC4E23">
              <w:rPr>
                <w:rFonts w:ascii="Cambria" w:hAnsi="Cambria" w:cs="Arial"/>
                <w:color w:val="auto"/>
              </w:rPr>
              <w:t>(art. 6, par</w:t>
            </w:r>
            <w:r w:rsidR="00EF3F08" w:rsidRPr="00FC4E23">
              <w:rPr>
                <w:rFonts w:ascii="Cambria" w:hAnsi="Cambria" w:cs="Arial"/>
                <w:color w:val="auto"/>
              </w:rPr>
              <w:t>.</w:t>
            </w:r>
            <w:r w:rsidRPr="00FC4E23">
              <w:rPr>
                <w:rFonts w:ascii="Cambria" w:hAnsi="Cambria" w:cs="Arial"/>
                <w:color w:val="auto"/>
              </w:rPr>
              <w:t xml:space="preserve"> 1, lett. e) del Regolamento UE</w:t>
            </w:r>
            <w:r w:rsidR="00242F37" w:rsidRPr="00FC4E23">
              <w:rPr>
                <w:rFonts w:ascii="Cambria" w:hAnsi="Cambria" w:cs="Arial"/>
                <w:color w:val="auto"/>
              </w:rPr>
              <w:t xml:space="preserve">; D.M. 270/2004 e </w:t>
            </w:r>
            <w:r w:rsidR="00A9622D" w:rsidRPr="00FC4E23">
              <w:rPr>
                <w:rFonts w:ascii="Cambria" w:hAnsi="Cambria" w:cs="Arial"/>
                <w:color w:val="auto"/>
              </w:rPr>
              <w:t>Regolamento dei Corsi di Master Universitari di I e II livello, Corsi di Perfezionamento e Formazione Continua - D.R. n. 6485 del 30.05.2024).</w:t>
            </w:r>
          </w:p>
        </w:tc>
        <w:tc>
          <w:tcPr>
            <w:tcW w:w="2410" w:type="dxa"/>
            <w:vAlign w:val="center"/>
          </w:tcPr>
          <w:p w14:paraId="77A06F34" w14:textId="1942218E" w:rsidR="00BD588B" w:rsidRPr="00FC4E23" w:rsidRDefault="00BD588B" w:rsidP="00832760">
            <w:pPr>
              <w:numPr>
                <w:ilvl w:val="0"/>
                <w:numId w:val="10"/>
              </w:numPr>
              <w:ind w:left="172" w:hanging="18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auto"/>
              </w:rPr>
            </w:pPr>
            <w:r w:rsidRPr="00FC4E23">
              <w:rPr>
                <w:rFonts w:ascii="Cambria" w:hAnsi="Cambria" w:cs="Arial"/>
                <w:color w:val="auto"/>
              </w:rPr>
              <w:t>Dati anagrafici</w:t>
            </w:r>
            <w:r w:rsidR="00DC1F22" w:rsidRPr="00FC4E23">
              <w:rPr>
                <w:rFonts w:ascii="Cambria" w:hAnsi="Cambria" w:cs="Arial"/>
                <w:color w:val="auto"/>
              </w:rPr>
              <w:t>;</w:t>
            </w:r>
          </w:p>
          <w:p w14:paraId="60D71B9E" w14:textId="190E149D" w:rsidR="00BD588B" w:rsidRPr="00FC4E23" w:rsidRDefault="00BD588B" w:rsidP="00832760">
            <w:pPr>
              <w:numPr>
                <w:ilvl w:val="0"/>
                <w:numId w:val="10"/>
              </w:numPr>
              <w:ind w:left="172" w:hanging="18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auto"/>
              </w:rPr>
            </w:pPr>
            <w:r w:rsidRPr="00FC4E23">
              <w:rPr>
                <w:rFonts w:ascii="Cambria" w:hAnsi="Cambria" w:cs="Arial"/>
                <w:color w:val="auto"/>
              </w:rPr>
              <w:t>Dati identificativi</w:t>
            </w:r>
            <w:r w:rsidR="00DC1F22" w:rsidRPr="00FC4E23">
              <w:rPr>
                <w:rFonts w:ascii="Cambria" w:hAnsi="Cambria" w:cs="Arial"/>
                <w:color w:val="auto"/>
              </w:rPr>
              <w:t>;</w:t>
            </w:r>
          </w:p>
          <w:p w14:paraId="374B74CF" w14:textId="4C397E36" w:rsidR="00BD588B" w:rsidRPr="00FC4E23" w:rsidRDefault="00BD588B" w:rsidP="00832760">
            <w:pPr>
              <w:numPr>
                <w:ilvl w:val="0"/>
                <w:numId w:val="10"/>
              </w:numPr>
              <w:ind w:left="172" w:hanging="18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auto"/>
              </w:rPr>
            </w:pPr>
            <w:r w:rsidRPr="00FC4E23">
              <w:rPr>
                <w:rFonts w:ascii="Cambria" w:hAnsi="Cambria" w:cs="Arial"/>
                <w:color w:val="auto"/>
              </w:rPr>
              <w:t>Dati di contatto</w:t>
            </w:r>
            <w:r w:rsidR="00DC1F22" w:rsidRPr="00FC4E23">
              <w:rPr>
                <w:rFonts w:ascii="Cambria" w:hAnsi="Cambria" w:cs="Arial"/>
                <w:color w:val="auto"/>
              </w:rPr>
              <w:t>;</w:t>
            </w:r>
          </w:p>
          <w:p w14:paraId="296D4093" w14:textId="54ABB9C7" w:rsidR="00BD588B" w:rsidRPr="00FC4E23" w:rsidRDefault="00BD588B" w:rsidP="00832760">
            <w:pPr>
              <w:numPr>
                <w:ilvl w:val="0"/>
                <w:numId w:val="10"/>
              </w:numPr>
              <w:ind w:left="172" w:hanging="18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auto"/>
              </w:rPr>
            </w:pPr>
            <w:r w:rsidRPr="00FC4E23">
              <w:rPr>
                <w:rFonts w:ascii="Cambria" w:hAnsi="Cambria" w:cs="Arial"/>
                <w:color w:val="auto"/>
              </w:rPr>
              <w:t>Dati relativi ai titoli di studio</w:t>
            </w:r>
            <w:r w:rsidR="004F6717" w:rsidRPr="00FC4E23">
              <w:rPr>
                <w:rFonts w:ascii="Cambria" w:hAnsi="Cambria" w:cs="Arial"/>
                <w:color w:val="auto"/>
              </w:rPr>
              <w:t>, curriculari e professionali</w:t>
            </w:r>
            <w:r w:rsidR="00DC1F22" w:rsidRPr="00FC4E23">
              <w:rPr>
                <w:rFonts w:ascii="Cambria" w:hAnsi="Cambria" w:cs="Arial"/>
                <w:color w:val="auto"/>
              </w:rPr>
              <w:t>;</w:t>
            </w:r>
          </w:p>
          <w:p w14:paraId="5555ADB1" w14:textId="5B02F12A" w:rsidR="00BD588B" w:rsidRPr="00FC4E23" w:rsidRDefault="00BD588B" w:rsidP="00832760">
            <w:pPr>
              <w:numPr>
                <w:ilvl w:val="0"/>
                <w:numId w:val="10"/>
              </w:numPr>
              <w:ind w:left="172" w:hanging="18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auto"/>
              </w:rPr>
            </w:pPr>
            <w:r w:rsidRPr="00FC4E23">
              <w:rPr>
                <w:rFonts w:ascii="Cambria" w:hAnsi="Cambria" w:cs="Arial"/>
                <w:color w:val="auto"/>
              </w:rPr>
              <w:t>Dati di pagamento (tassa di iscrizione e bollo)</w:t>
            </w:r>
            <w:r w:rsidR="00DC1F22" w:rsidRPr="00FC4E23">
              <w:rPr>
                <w:rFonts w:ascii="Cambria" w:hAnsi="Cambria" w:cs="Arial"/>
                <w:color w:val="auto"/>
              </w:rPr>
              <w:t>.</w:t>
            </w:r>
          </w:p>
        </w:tc>
        <w:tc>
          <w:tcPr>
            <w:tcW w:w="2126" w:type="dxa"/>
            <w:vAlign w:val="center"/>
          </w:tcPr>
          <w:p w14:paraId="52F545BA" w14:textId="072249F4" w:rsidR="00BD588B" w:rsidRPr="00FC4E23" w:rsidRDefault="00242F37" w:rsidP="001D759A">
            <w:pPr>
              <w:ind w:left="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</w:rPr>
            </w:pPr>
            <w:r w:rsidRPr="00FC4E23">
              <w:rPr>
                <w:rFonts w:ascii="Cambria" w:hAnsi="Cambria" w:cs="Arial"/>
                <w:color w:val="auto"/>
              </w:rPr>
              <w:t>A</w:t>
            </w:r>
            <w:r w:rsidR="00E639B8" w:rsidRPr="00FC4E23">
              <w:rPr>
                <w:rFonts w:ascii="Cambria" w:hAnsi="Cambria" w:cs="Arial"/>
                <w:color w:val="auto"/>
              </w:rPr>
              <w:t xml:space="preserve"> </w:t>
            </w:r>
            <w:r w:rsidR="00A51A83" w:rsidRPr="00FC4E23">
              <w:rPr>
                <w:rFonts w:ascii="Cambria" w:hAnsi="Cambria" w:cs="Arial"/>
                <w:color w:val="auto"/>
              </w:rPr>
              <w:t>tempo indeterminato</w:t>
            </w:r>
            <w:r w:rsidRPr="00FC4E23">
              <w:rPr>
                <w:rFonts w:ascii="Cambria" w:hAnsi="Cambria" w:cs="Arial"/>
                <w:color w:val="auto"/>
              </w:rPr>
              <w:t>.</w:t>
            </w:r>
          </w:p>
        </w:tc>
      </w:tr>
      <w:tr w:rsidR="00FC4E23" w:rsidRPr="00FC4E23" w14:paraId="40EA1C86" w14:textId="77777777" w:rsidTr="008C384E">
        <w:trPr>
          <w:trHeight w:val="2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vAlign w:val="center"/>
          </w:tcPr>
          <w:p w14:paraId="0248AF03" w14:textId="352B8DCE" w:rsidR="00242F37" w:rsidRPr="00FC4E23" w:rsidRDefault="00242F37" w:rsidP="00242F37">
            <w:pPr>
              <w:rPr>
                <w:rFonts w:ascii="Cambria" w:hAnsi="Cambria" w:cs="Arial"/>
                <w:color w:val="auto"/>
              </w:rPr>
            </w:pPr>
            <w:r w:rsidRPr="00FC4E23">
              <w:rPr>
                <w:rFonts w:ascii="Cambria" w:hAnsi="Cambria" w:cs="Arial"/>
                <w:color w:val="auto"/>
              </w:rPr>
              <w:t>Finalità 2</w:t>
            </w:r>
            <w:r w:rsidRPr="00FC4E23">
              <w:rPr>
                <w:rFonts w:ascii="Cambria" w:hAnsi="Cambria" w:cs="Arial"/>
                <w:color w:val="auto"/>
              </w:rPr>
              <w:br/>
            </w:r>
            <w:r w:rsidRPr="00FC4E23">
              <w:rPr>
                <w:rFonts w:ascii="Cambria" w:hAnsi="Cambria" w:cs="Arial"/>
                <w:b w:val="0"/>
                <w:bCs w:val="0"/>
                <w:color w:val="auto"/>
              </w:rPr>
              <w:t>Rilascio del titolo di studio finale.</w:t>
            </w:r>
          </w:p>
        </w:tc>
        <w:tc>
          <w:tcPr>
            <w:tcW w:w="2801" w:type="dxa"/>
            <w:vAlign w:val="center"/>
          </w:tcPr>
          <w:p w14:paraId="6846828B" w14:textId="77777777" w:rsidR="00A9622D" w:rsidRPr="00FC4E23" w:rsidRDefault="00A9622D" w:rsidP="00A96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auto"/>
              </w:rPr>
            </w:pPr>
            <w:r w:rsidRPr="00FC4E23">
              <w:rPr>
                <w:rFonts w:ascii="Cambria" w:hAnsi="Cambria" w:cs="Arial"/>
                <w:color w:val="auto"/>
              </w:rPr>
              <w:t>Interesse pubblico</w:t>
            </w:r>
          </w:p>
          <w:p w14:paraId="396EB3F2" w14:textId="0761C901" w:rsidR="00242F37" w:rsidRPr="00FC4E23" w:rsidRDefault="00A9622D" w:rsidP="00A96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auto"/>
              </w:rPr>
            </w:pPr>
            <w:r w:rsidRPr="00FC4E23">
              <w:rPr>
                <w:rFonts w:ascii="Cambria" w:hAnsi="Cambria" w:cs="Arial"/>
                <w:color w:val="auto"/>
              </w:rPr>
              <w:t>(art. 6, par. 1, lett. e) del Regolamento UE; D.M. 270/2004 e Regolamento dei Corsi di Master Universitari di I e II livello, Corsi di Perfezionamento e Formazione Continua - D.R. n. 6485 del 30.05.2024).</w:t>
            </w:r>
          </w:p>
        </w:tc>
        <w:tc>
          <w:tcPr>
            <w:tcW w:w="2410" w:type="dxa"/>
            <w:vAlign w:val="center"/>
          </w:tcPr>
          <w:p w14:paraId="70C932CB" w14:textId="1AEACB5A" w:rsidR="00242F37" w:rsidRPr="00FC4E23" w:rsidRDefault="00242F37" w:rsidP="00242F37">
            <w:pPr>
              <w:numPr>
                <w:ilvl w:val="0"/>
                <w:numId w:val="10"/>
              </w:numPr>
              <w:ind w:left="172" w:hanging="18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auto"/>
              </w:rPr>
            </w:pPr>
            <w:r w:rsidRPr="00FC4E23">
              <w:rPr>
                <w:rFonts w:ascii="Cambria" w:hAnsi="Cambria" w:cs="Arial"/>
                <w:color w:val="auto"/>
              </w:rPr>
              <w:t>Dati anagrafici;</w:t>
            </w:r>
          </w:p>
          <w:p w14:paraId="71AE8B4E" w14:textId="3C87EF2C" w:rsidR="00242F37" w:rsidRPr="00FC4E23" w:rsidRDefault="00242F37" w:rsidP="00242F37">
            <w:pPr>
              <w:numPr>
                <w:ilvl w:val="0"/>
                <w:numId w:val="10"/>
              </w:numPr>
              <w:ind w:left="172" w:hanging="18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auto"/>
              </w:rPr>
            </w:pPr>
            <w:r w:rsidRPr="00FC4E23">
              <w:rPr>
                <w:rFonts w:ascii="Cambria" w:hAnsi="Cambria" w:cs="Arial"/>
                <w:color w:val="auto"/>
              </w:rPr>
              <w:t>Dati identificativi;</w:t>
            </w:r>
          </w:p>
          <w:p w14:paraId="50232F63" w14:textId="45EF3CA8" w:rsidR="00242F37" w:rsidRPr="00FC4E23" w:rsidRDefault="00242F37" w:rsidP="00242F37">
            <w:pPr>
              <w:numPr>
                <w:ilvl w:val="0"/>
                <w:numId w:val="10"/>
              </w:numPr>
              <w:ind w:left="172" w:hanging="18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auto"/>
              </w:rPr>
            </w:pPr>
            <w:r w:rsidRPr="00FC4E23">
              <w:rPr>
                <w:rFonts w:ascii="Cambria" w:hAnsi="Cambria" w:cs="Arial"/>
                <w:color w:val="auto"/>
              </w:rPr>
              <w:t>Dati di contatto;</w:t>
            </w:r>
          </w:p>
          <w:p w14:paraId="66FA2B0C" w14:textId="05F6D26D" w:rsidR="00242F37" w:rsidRPr="00FC4E23" w:rsidRDefault="00242F37" w:rsidP="00242F37">
            <w:pPr>
              <w:numPr>
                <w:ilvl w:val="0"/>
                <w:numId w:val="10"/>
              </w:numPr>
              <w:ind w:left="172" w:hanging="18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auto"/>
              </w:rPr>
            </w:pPr>
            <w:r w:rsidRPr="00FC4E23">
              <w:rPr>
                <w:rFonts w:ascii="Cambria" w:hAnsi="Cambria" w:cs="Arial"/>
                <w:color w:val="auto"/>
              </w:rPr>
              <w:t>Dati relativi ai titoli di studio, curriculari e professionali.</w:t>
            </w:r>
          </w:p>
        </w:tc>
        <w:tc>
          <w:tcPr>
            <w:tcW w:w="2126" w:type="dxa"/>
            <w:vAlign w:val="center"/>
          </w:tcPr>
          <w:p w14:paraId="26525DED" w14:textId="0EE064D5" w:rsidR="00242F37" w:rsidRPr="00FC4E23" w:rsidRDefault="00242F37" w:rsidP="001D759A">
            <w:pPr>
              <w:ind w:left="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auto"/>
              </w:rPr>
            </w:pPr>
            <w:r w:rsidRPr="00FC4E23">
              <w:rPr>
                <w:rFonts w:ascii="Cambria" w:hAnsi="Cambria" w:cs="Arial"/>
                <w:color w:val="auto"/>
              </w:rPr>
              <w:t>A tempo indeterminato.</w:t>
            </w:r>
          </w:p>
        </w:tc>
      </w:tr>
      <w:tr w:rsidR="00FC4E23" w:rsidRPr="00FC4E23" w14:paraId="076557DA" w14:textId="77777777" w:rsidTr="008C384E">
        <w:trPr>
          <w:trHeight w:val="1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vAlign w:val="center"/>
          </w:tcPr>
          <w:p w14:paraId="0B3EE2F9" w14:textId="4D4EC645" w:rsidR="00242F37" w:rsidRPr="00FC4E23" w:rsidRDefault="00242F37" w:rsidP="00242F37">
            <w:pPr>
              <w:rPr>
                <w:rFonts w:ascii="Cambria" w:hAnsi="Cambria" w:cs="Arial"/>
                <w:color w:val="auto"/>
              </w:rPr>
            </w:pPr>
            <w:r w:rsidRPr="00FC4E23">
              <w:rPr>
                <w:rFonts w:ascii="Cambria" w:hAnsi="Cambria" w:cs="Arial"/>
                <w:color w:val="auto"/>
              </w:rPr>
              <w:lastRenderedPageBreak/>
              <w:t>Finalità 3</w:t>
            </w:r>
            <w:r w:rsidRPr="00FC4E23">
              <w:rPr>
                <w:rFonts w:ascii="Cambria" w:hAnsi="Cambria" w:cs="Arial"/>
                <w:color w:val="auto"/>
              </w:rPr>
              <w:br/>
            </w:r>
            <w:r w:rsidRPr="00FC4E23">
              <w:rPr>
                <w:rFonts w:ascii="Cambria" w:hAnsi="Cambria" w:cs="Arial"/>
                <w:b w:val="0"/>
                <w:bCs w:val="0"/>
                <w:color w:val="auto"/>
              </w:rPr>
              <w:t>Statistiche e ricerca storica e scientifica.</w:t>
            </w:r>
          </w:p>
        </w:tc>
        <w:tc>
          <w:tcPr>
            <w:tcW w:w="2801" w:type="dxa"/>
            <w:vAlign w:val="center"/>
          </w:tcPr>
          <w:p w14:paraId="1361135A" w14:textId="77777777" w:rsidR="00242F37" w:rsidRPr="00FC4E23" w:rsidRDefault="00242F37" w:rsidP="00242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auto"/>
              </w:rPr>
            </w:pPr>
            <w:r w:rsidRPr="00FC4E23">
              <w:rPr>
                <w:rFonts w:ascii="Cambria" w:hAnsi="Cambria" w:cs="Arial"/>
                <w:color w:val="auto"/>
              </w:rPr>
              <w:t>Interesse pubblico</w:t>
            </w:r>
          </w:p>
          <w:p w14:paraId="06961D69" w14:textId="0FB90A62" w:rsidR="00242F37" w:rsidRPr="00FC4E23" w:rsidRDefault="00242F37" w:rsidP="00242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auto"/>
              </w:rPr>
            </w:pPr>
            <w:r w:rsidRPr="00FC4E23">
              <w:rPr>
                <w:rFonts w:ascii="Cambria" w:hAnsi="Cambria" w:cs="Arial"/>
                <w:color w:val="auto"/>
              </w:rPr>
              <w:t>(art. 6, par. 1, lett. e) del Regolamento UE).</w:t>
            </w:r>
          </w:p>
        </w:tc>
        <w:tc>
          <w:tcPr>
            <w:tcW w:w="2410" w:type="dxa"/>
            <w:vAlign w:val="center"/>
          </w:tcPr>
          <w:p w14:paraId="47F30C67" w14:textId="686240A5" w:rsidR="00242F37" w:rsidRPr="00FC4E23" w:rsidRDefault="00242F37" w:rsidP="00242F37">
            <w:pPr>
              <w:numPr>
                <w:ilvl w:val="0"/>
                <w:numId w:val="10"/>
              </w:numPr>
              <w:ind w:left="172" w:hanging="18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auto"/>
              </w:rPr>
            </w:pPr>
            <w:r w:rsidRPr="00FC4E23">
              <w:rPr>
                <w:rFonts w:ascii="Cambria" w:hAnsi="Cambria" w:cs="Arial"/>
                <w:color w:val="auto"/>
              </w:rPr>
              <w:t>Dati aggregati e anonimi, senza possibilità di identificare l’interessato.</w:t>
            </w:r>
          </w:p>
        </w:tc>
        <w:tc>
          <w:tcPr>
            <w:tcW w:w="2126" w:type="dxa"/>
            <w:vAlign w:val="center"/>
          </w:tcPr>
          <w:p w14:paraId="522F9B4A" w14:textId="15487CDE" w:rsidR="00242F37" w:rsidRPr="00FC4E23" w:rsidRDefault="00242F37" w:rsidP="001D759A">
            <w:pPr>
              <w:ind w:left="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auto"/>
                <w:highlight w:val="yellow"/>
              </w:rPr>
            </w:pPr>
            <w:r w:rsidRPr="00FC4E23">
              <w:rPr>
                <w:rFonts w:ascii="Cambria" w:hAnsi="Cambria" w:cs="Arial"/>
                <w:color w:val="auto"/>
              </w:rPr>
              <w:t>A tempo indeterminato.</w:t>
            </w:r>
          </w:p>
        </w:tc>
      </w:tr>
    </w:tbl>
    <w:p w14:paraId="2D9A78A9" w14:textId="77777777" w:rsidR="00EE566E" w:rsidRDefault="00EE566E" w:rsidP="002B5B04">
      <w:pPr>
        <w:spacing w:after="0"/>
        <w:ind w:left="17" w:hanging="11"/>
        <w:jc w:val="both"/>
        <w:rPr>
          <w:rFonts w:ascii="Cambria" w:eastAsia="Cambria" w:hAnsi="Cambria" w:cs="Cambria"/>
        </w:rPr>
      </w:pPr>
    </w:p>
    <w:p w14:paraId="62233B6B" w14:textId="00675CD4" w:rsidR="00A229F3" w:rsidRPr="00960DFF" w:rsidRDefault="00A229F3" w:rsidP="00991DD4">
      <w:pPr>
        <w:pStyle w:val="Titolo1"/>
        <w:ind w:left="18"/>
      </w:pPr>
      <w:r w:rsidRPr="00960DFF">
        <w:t xml:space="preserve">Natura dei dati </w:t>
      </w:r>
    </w:p>
    <w:p w14:paraId="7D2E0211" w14:textId="1B4BF70D" w:rsidR="00991DD4" w:rsidRPr="00991DD4" w:rsidRDefault="00A229F3" w:rsidP="00433FF9">
      <w:pPr>
        <w:spacing w:after="0"/>
        <w:ind w:left="13" w:hanging="10"/>
        <w:jc w:val="both"/>
        <w:rPr>
          <w:rFonts w:ascii="Cambria" w:eastAsia="Times New Roman" w:hAnsi="Cambria" w:cs="Times New Roman"/>
        </w:rPr>
      </w:pPr>
      <w:r w:rsidRPr="00991DD4">
        <w:rPr>
          <w:rFonts w:ascii="Cambria" w:eastAsia="Times New Roman" w:hAnsi="Cambria" w:cs="Times New Roman"/>
        </w:rPr>
        <w:t>I dati raccolti hanno natura obbligatoria.</w:t>
      </w:r>
      <w:r w:rsidR="00986BAF" w:rsidRPr="00991DD4">
        <w:rPr>
          <w:rFonts w:ascii="Cambria" w:eastAsia="Times New Roman" w:hAnsi="Cambria" w:cs="Times New Roman"/>
        </w:rPr>
        <w:t xml:space="preserve"> </w:t>
      </w:r>
      <w:r w:rsidR="00433FF9">
        <w:rPr>
          <w:rFonts w:ascii="Cambria" w:eastAsia="Times New Roman" w:hAnsi="Cambria" w:cs="Times New Roman"/>
        </w:rPr>
        <w:t>I</w:t>
      </w:r>
      <w:r w:rsidRPr="00991DD4">
        <w:rPr>
          <w:rFonts w:ascii="Cambria" w:eastAsia="Times New Roman" w:hAnsi="Cambria" w:cs="Times New Roman"/>
        </w:rPr>
        <w:t xml:space="preserve">l rifiuto a fornire i dati comporta l'impossibilità di </w:t>
      </w:r>
      <w:r w:rsidR="00433FF9">
        <w:rPr>
          <w:rFonts w:ascii="Cambria" w:eastAsia="Times New Roman" w:hAnsi="Cambria" w:cs="Times New Roman"/>
        </w:rPr>
        <w:t>soddisfare le finalità previste</w:t>
      </w:r>
      <w:r w:rsidRPr="00991DD4">
        <w:rPr>
          <w:rFonts w:ascii="Cambria" w:eastAsia="Times New Roman" w:hAnsi="Cambria" w:cs="Times New Roman"/>
        </w:rPr>
        <w:t>.</w:t>
      </w:r>
    </w:p>
    <w:p w14:paraId="435DBEA8" w14:textId="77777777" w:rsidR="00991DD4" w:rsidRPr="00232113" w:rsidRDefault="00991DD4" w:rsidP="00232113">
      <w:pPr>
        <w:spacing w:after="0" w:line="244" w:lineRule="auto"/>
        <w:ind w:right="582"/>
        <w:rPr>
          <w:rFonts w:ascii="Cambria" w:hAnsi="Cambria"/>
        </w:rPr>
      </w:pPr>
    </w:p>
    <w:p w14:paraId="71100277" w14:textId="77777777" w:rsidR="00E83AB7" w:rsidRPr="00B74C04" w:rsidRDefault="00BE7D5E" w:rsidP="00991DD4">
      <w:pPr>
        <w:pStyle w:val="Titolo1"/>
        <w:ind w:left="18"/>
      </w:pPr>
      <w:r w:rsidRPr="00B74C04">
        <w:t xml:space="preserve">Modalità di trattamento </w:t>
      </w:r>
    </w:p>
    <w:p w14:paraId="04D38A4C" w14:textId="6B751903" w:rsidR="00B74C04" w:rsidRDefault="00BE7D5E" w:rsidP="00991DD4">
      <w:pPr>
        <w:spacing w:after="0" w:line="254" w:lineRule="auto"/>
        <w:ind w:left="28" w:hanging="10"/>
        <w:jc w:val="both"/>
        <w:rPr>
          <w:rFonts w:ascii="Cambria" w:eastAsia="Times New Roman" w:hAnsi="Cambria" w:cs="Times New Roman"/>
        </w:rPr>
      </w:pPr>
      <w:r w:rsidRPr="00B74C04">
        <w:rPr>
          <w:rFonts w:ascii="Cambria" w:eastAsia="Times New Roman" w:hAnsi="Cambria" w:cs="Times New Roman"/>
        </w:rPr>
        <w:t>Il trattamento effettuato per l</w:t>
      </w:r>
      <w:r w:rsidR="001655A8">
        <w:rPr>
          <w:rFonts w:ascii="Cambria" w:eastAsia="Times New Roman" w:hAnsi="Cambria" w:cs="Times New Roman"/>
        </w:rPr>
        <w:t xml:space="preserve">e sole </w:t>
      </w:r>
      <w:r w:rsidRPr="00B74C04">
        <w:rPr>
          <w:rFonts w:ascii="Cambria" w:eastAsia="Times New Roman" w:hAnsi="Cambria" w:cs="Times New Roman"/>
        </w:rPr>
        <w:t xml:space="preserve">finalità </w:t>
      </w:r>
      <w:r w:rsidR="001655A8">
        <w:rPr>
          <w:rFonts w:ascii="Cambria" w:eastAsia="Times New Roman" w:hAnsi="Cambria" w:cs="Times New Roman"/>
        </w:rPr>
        <w:t>di immatricolazione e di rilascio del titolo di studio, al fine di consentire la partecipazione a Master di I e di II livello</w:t>
      </w:r>
      <w:r w:rsidR="009740B7">
        <w:rPr>
          <w:rFonts w:ascii="Cambria" w:eastAsia="Times New Roman" w:hAnsi="Cambria" w:cs="Times New Roman"/>
        </w:rPr>
        <w:t xml:space="preserve"> e Corsi di perfezionamento</w:t>
      </w:r>
      <w:r w:rsidR="001655A8">
        <w:rPr>
          <w:rFonts w:ascii="Cambria" w:eastAsia="Times New Roman" w:hAnsi="Cambria" w:cs="Times New Roman"/>
        </w:rPr>
        <w:t xml:space="preserve"> erogati da Enti Gestori, secondo quanto previsto dalla normativa di Ateneo. I compiti a cui è preposto il Politecnico di Milano rientrano nelle attività istituzionali di Ateneo, ai sensi dell’</w:t>
      </w:r>
      <w:r w:rsidRPr="00B74C04">
        <w:rPr>
          <w:rFonts w:ascii="Cambria" w:eastAsia="Times New Roman" w:hAnsi="Cambria" w:cs="Times New Roman"/>
        </w:rPr>
        <w:t xml:space="preserve">art. 6, </w:t>
      </w:r>
      <w:r w:rsidR="00242F37">
        <w:rPr>
          <w:rFonts w:ascii="Cambria" w:eastAsia="Times New Roman" w:hAnsi="Cambria" w:cs="Times New Roman"/>
        </w:rPr>
        <w:t>par.</w:t>
      </w:r>
      <w:r w:rsidRPr="00B74C04">
        <w:rPr>
          <w:rFonts w:ascii="Cambria" w:eastAsia="Times New Roman" w:hAnsi="Cambria" w:cs="Times New Roman"/>
        </w:rPr>
        <w:t xml:space="preserve"> 1, lett. e</w:t>
      </w:r>
      <w:r w:rsidR="00242F37">
        <w:rPr>
          <w:rFonts w:ascii="Cambria" w:eastAsia="Times New Roman" w:hAnsi="Cambria" w:cs="Times New Roman"/>
        </w:rPr>
        <w:t>)</w:t>
      </w:r>
      <w:r w:rsidRPr="00B74C04">
        <w:rPr>
          <w:rFonts w:ascii="Cambria" w:eastAsia="Times New Roman" w:hAnsi="Cambria" w:cs="Times New Roman"/>
        </w:rPr>
        <w:t xml:space="preserve"> del Regolamento UE)</w:t>
      </w:r>
      <w:r w:rsidR="001655A8">
        <w:rPr>
          <w:rFonts w:ascii="Cambria" w:eastAsia="Times New Roman" w:hAnsi="Cambria" w:cs="Times New Roman"/>
        </w:rPr>
        <w:t xml:space="preserve"> e avviene con strumenti elettronici</w:t>
      </w:r>
      <w:r w:rsidRPr="00B74C04">
        <w:rPr>
          <w:rFonts w:ascii="Cambria" w:eastAsia="Times New Roman" w:hAnsi="Cambria" w:cs="Times New Roman"/>
        </w:rPr>
        <w:t xml:space="preserve">. </w:t>
      </w:r>
    </w:p>
    <w:p w14:paraId="0E3B7510" w14:textId="5B1BB7EE" w:rsidR="00E83AB7" w:rsidRDefault="00BE7D5E" w:rsidP="00991DD4">
      <w:pPr>
        <w:spacing w:after="0" w:line="254" w:lineRule="auto"/>
        <w:ind w:left="28" w:hanging="10"/>
        <w:jc w:val="both"/>
        <w:rPr>
          <w:rFonts w:ascii="Cambria" w:hAnsi="Cambria"/>
        </w:rPr>
      </w:pPr>
      <w:r w:rsidRPr="00B74C04">
        <w:rPr>
          <w:rFonts w:ascii="Cambria" w:eastAsia="Times New Roman" w:hAnsi="Cambria" w:cs="Times New Roman"/>
        </w:rPr>
        <w:t xml:space="preserve">Sono altresì conservati in </w:t>
      </w:r>
      <w:r w:rsidR="00242F37">
        <w:rPr>
          <w:rFonts w:ascii="Cambria" w:eastAsia="Times New Roman" w:hAnsi="Cambria" w:cs="Times New Roman"/>
        </w:rPr>
        <w:t>f</w:t>
      </w:r>
      <w:r w:rsidRPr="00B74C04">
        <w:rPr>
          <w:rFonts w:ascii="Cambria" w:eastAsia="Times New Roman" w:hAnsi="Cambria" w:cs="Times New Roman"/>
        </w:rPr>
        <w:t xml:space="preserve">ormato digitale a tempo indeterminato in ragione degli obblighi di trasparenza e buon funzionamento della pubblica amministrazione. </w:t>
      </w:r>
      <w:r w:rsidRPr="00B74C04">
        <w:rPr>
          <w:rFonts w:ascii="Cambria" w:hAnsi="Cambria"/>
        </w:rPr>
        <w:t xml:space="preserve"> </w:t>
      </w:r>
    </w:p>
    <w:p w14:paraId="20064115" w14:textId="0734B937" w:rsidR="00ED1B21" w:rsidRDefault="00ED1B21" w:rsidP="00ED1B21">
      <w:pPr>
        <w:spacing w:after="0" w:line="21" w:lineRule="atLeast"/>
        <w:jc w:val="both"/>
        <w:rPr>
          <w:rFonts w:ascii="Cambria" w:eastAsia="Times New Roman" w:hAnsi="Cambria" w:cs="Times New Roman"/>
          <w:color w:val="auto"/>
        </w:rPr>
      </w:pPr>
      <w:r w:rsidRPr="001655A8">
        <w:rPr>
          <w:rFonts w:ascii="Cambria" w:eastAsia="Times New Roman" w:hAnsi="Cambria" w:cs="Times New Roman"/>
          <w:color w:val="auto"/>
        </w:rPr>
        <w:t>I dati personali raccolti saranno trattati dal personale del Politecnico di Milano debitamente autorizzati e da</w:t>
      </w:r>
      <w:r w:rsidR="00242F37" w:rsidRPr="001655A8">
        <w:rPr>
          <w:rFonts w:ascii="Cambria" w:eastAsia="Times New Roman" w:hAnsi="Cambria" w:cs="Times New Roman"/>
          <w:color w:val="auto"/>
        </w:rPr>
        <w:t xml:space="preserve">l personale autorizzato </w:t>
      </w:r>
      <w:r w:rsidRPr="001655A8">
        <w:rPr>
          <w:rFonts w:ascii="Cambria" w:eastAsia="Times New Roman" w:hAnsi="Cambria" w:cs="Times New Roman"/>
          <w:color w:val="auto"/>
        </w:rPr>
        <w:t xml:space="preserve">degli Enti Gestori, che </w:t>
      </w:r>
      <w:r w:rsidR="00242F37" w:rsidRPr="001655A8">
        <w:rPr>
          <w:rFonts w:ascii="Cambria" w:eastAsia="Times New Roman" w:hAnsi="Cambria" w:cs="Times New Roman"/>
          <w:color w:val="auto"/>
        </w:rPr>
        <w:t>agisce</w:t>
      </w:r>
      <w:r w:rsidRPr="001655A8">
        <w:rPr>
          <w:rFonts w:ascii="Cambria" w:eastAsia="Times New Roman" w:hAnsi="Cambria" w:cs="Times New Roman"/>
          <w:color w:val="auto"/>
        </w:rPr>
        <w:t xml:space="preserve"> sulla base di specifiche istruzioni nominative, fornite in ordine alle finalità e modalità del trattamento, </w:t>
      </w:r>
      <w:r w:rsidR="00242F37" w:rsidRPr="001655A8">
        <w:rPr>
          <w:rFonts w:ascii="Cambria" w:eastAsia="Times New Roman" w:hAnsi="Cambria" w:cs="Times New Roman"/>
          <w:color w:val="auto"/>
        </w:rPr>
        <w:t>secondo quanto previsto</w:t>
      </w:r>
      <w:r w:rsidRPr="001655A8">
        <w:rPr>
          <w:rFonts w:ascii="Cambria" w:eastAsia="Times New Roman" w:hAnsi="Cambria" w:cs="Times New Roman"/>
          <w:color w:val="auto"/>
        </w:rPr>
        <w:t xml:space="preserve"> d</w:t>
      </w:r>
      <w:r w:rsidR="00242F37" w:rsidRPr="001655A8">
        <w:rPr>
          <w:rFonts w:ascii="Cambria" w:eastAsia="Times New Roman" w:hAnsi="Cambria" w:cs="Times New Roman"/>
          <w:color w:val="auto"/>
        </w:rPr>
        <w:t>a</w:t>
      </w:r>
      <w:r w:rsidRPr="001655A8">
        <w:rPr>
          <w:rFonts w:ascii="Cambria" w:eastAsia="Times New Roman" w:hAnsi="Cambria" w:cs="Times New Roman"/>
          <w:color w:val="auto"/>
        </w:rPr>
        <w:t>ll’art. 29 del Regolamento UE.</w:t>
      </w:r>
    </w:p>
    <w:p w14:paraId="0CB22B1B" w14:textId="2A2C6029" w:rsidR="002C1B7A" w:rsidRPr="008A5381" w:rsidRDefault="002C1B7A" w:rsidP="00ED1B21">
      <w:pPr>
        <w:spacing w:after="0" w:line="21" w:lineRule="atLeast"/>
        <w:jc w:val="both"/>
        <w:rPr>
          <w:rFonts w:ascii="Cambria" w:eastAsia="Times New Roman" w:hAnsi="Cambria" w:cs="Times New Roman"/>
          <w:color w:val="auto"/>
        </w:rPr>
      </w:pPr>
    </w:p>
    <w:p w14:paraId="0371C4F6" w14:textId="25901910" w:rsidR="002C1B7A" w:rsidRPr="008A5381" w:rsidRDefault="002C1B7A" w:rsidP="008A5381">
      <w:pPr>
        <w:spacing w:after="0" w:line="254" w:lineRule="auto"/>
        <w:ind w:left="28" w:hanging="10"/>
        <w:jc w:val="both"/>
        <w:rPr>
          <w:rFonts w:ascii="Cambria" w:eastAsia="Times New Roman" w:hAnsi="Cambria" w:cs="Times New Roman"/>
        </w:rPr>
      </w:pPr>
      <w:r w:rsidRPr="008A5381">
        <w:rPr>
          <w:rFonts w:ascii="Cambria" w:eastAsia="Times New Roman" w:hAnsi="Cambria" w:cs="Times New Roman"/>
        </w:rPr>
        <w:t xml:space="preserve">L’immatricolazione comporta la qualificazione di “studente Politecnico” e consente l’erogazione dei seguenti servizi: </w:t>
      </w:r>
    </w:p>
    <w:p w14:paraId="241E30FD" w14:textId="77777777" w:rsidR="002C1B7A" w:rsidRPr="008A5381" w:rsidRDefault="002C1B7A" w:rsidP="008A5381">
      <w:pPr>
        <w:spacing w:after="0" w:line="254" w:lineRule="auto"/>
        <w:ind w:left="28" w:hanging="10"/>
        <w:jc w:val="both"/>
        <w:rPr>
          <w:rFonts w:ascii="Cambria" w:eastAsia="Times New Roman" w:hAnsi="Cambria" w:cs="Times New Roman"/>
        </w:rPr>
      </w:pPr>
    </w:p>
    <w:p w14:paraId="476C6761" w14:textId="00284FF5" w:rsidR="002C1B7A" w:rsidRPr="008A5381" w:rsidRDefault="002C1B7A" w:rsidP="008A5381">
      <w:pPr>
        <w:pStyle w:val="Paragrafoelenco"/>
        <w:numPr>
          <w:ilvl w:val="0"/>
          <w:numId w:val="10"/>
        </w:numPr>
        <w:spacing w:after="0" w:line="254" w:lineRule="auto"/>
        <w:jc w:val="both"/>
        <w:rPr>
          <w:rFonts w:ascii="Cambria" w:eastAsia="Times New Roman" w:hAnsi="Cambria" w:cs="Times New Roman"/>
        </w:rPr>
      </w:pPr>
      <w:r w:rsidRPr="008A5381">
        <w:rPr>
          <w:rFonts w:ascii="Cambria" w:eastAsia="Times New Roman" w:hAnsi="Cambria" w:cs="Times New Roman"/>
        </w:rPr>
        <w:t xml:space="preserve">Servizi di Posta Elettronica del Politecnico di Milano </w:t>
      </w:r>
    </w:p>
    <w:p w14:paraId="1BD14C64" w14:textId="2B56E1AB" w:rsidR="002C1B7A" w:rsidRPr="008A5381" w:rsidRDefault="002C1B7A" w:rsidP="008A5381">
      <w:pPr>
        <w:pStyle w:val="Paragrafoelenco"/>
        <w:numPr>
          <w:ilvl w:val="0"/>
          <w:numId w:val="10"/>
        </w:numPr>
        <w:spacing w:after="0" w:line="254" w:lineRule="auto"/>
        <w:jc w:val="both"/>
        <w:rPr>
          <w:rFonts w:ascii="Cambria" w:eastAsia="Times New Roman" w:hAnsi="Cambria" w:cs="Times New Roman"/>
        </w:rPr>
      </w:pPr>
      <w:r w:rsidRPr="008A5381">
        <w:rPr>
          <w:rFonts w:ascii="Cambria" w:eastAsia="Times New Roman" w:hAnsi="Cambria" w:cs="Times New Roman"/>
        </w:rPr>
        <w:t>Servizi bibliotecari di Ateneo</w:t>
      </w:r>
    </w:p>
    <w:p w14:paraId="48E484ED" w14:textId="6E856669" w:rsidR="002C1B7A" w:rsidRPr="008A5381" w:rsidRDefault="002C1B7A" w:rsidP="008A5381">
      <w:pPr>
        <w:pStyle w:val="Paragrafoelenco"/>
        <w:numPr>
          <w:ilvl w:val="0"/>
          <w:numId w:val="10"/>
        </w:numPr>
        <w:spacing w:after="0" w:line="254" w:lineRule="auto"/>
        <w:jc w:val="both"/>
        <w:rPr>
          <w:rFonts w:ascii="Cambria" w:eastAsia="Times New Roman" w:hAnsi="Cambria" w:cs="Times New Roman"/>
        </w:rPr>
      </w:pPr>
      <w:r w:rsidRPr="008A5381">
        <w:rPr>
          <w:rFonts w:ascii="Cambria" w:eastAsia="Times New Roman" w:hAnsi="Cambria" w:cs="Times New Roman"/>
        </w:rPr>
        <w:t xml:space="preserve">Iscrizione </w:t>
      </w:r>
      <w:proofErr w:type="spellStart"/>
      <w:r w:rsidRPr="008A5381">
        <w:rPr>
          <w:rFonts w:ascii="Cambria" w:eastAsia="Times New Roman" w:hAnsi="Cambria" w:cs="Times New Roman"/>
        </w:rPr>
        <w:t>Alumni</w:t>
      </w:r>
      <w:proofErr w:type="spellEnd"/>
      <w:r w:rsidRPr="008A5381">
        <w:rPr>
          <w:rFonts w:ascii="Cambria" w:eastAsia="Times New Roman" w:hAnsi="Cambria" w:cs="Times New Roman"/>
        </w:rPr>
        <w:t xml:space="preserve"> (nel momento in cui viene conferito il titolo) </w:t>
      </w:r>
    </w:p>
    <w:p w14:paraId="01CC651F" w14:textId="7201F2BE" w:rsidR="002C1B7A" w:rsidRPr="008A5381" w:rsidRDefault="002C1B7A" w:rsidP="008A5381">
      <w:pPr>
        <w:pStyle w:val="Paragrafoelenco"/>
        <w:numPr>
          <w:ilvl w:val="0"/>
          <w:numId w:val="10"/>
        </w:numPr>
        <w:spacing w:after="0" w:line="254" w:lineRule="auto"/>
        <w:jc w:val="both"/>
        <w:rPr>
          <w:rFonts w:ascii="Cambria" w:eastAsia="Times New Roman" w:hAnsi="Cambria" w:cs="Times New Roman"/>
        </w:rPr>
      </w:pPr>
      <w:r w:rsidRPr="008A5381">
        <w:rPr>
          <w:rFonts w:ascii="Cambria" w:eastAsia="Times New Roman" w:hAnsi="Cambria" w:cs="Times New Roman"/>
        </w:rPr>
        <w:t xml:space="preserve">Servizi Career Service (nel momento in cui viene conferito il titolo) </w:t>
      </w:r>
    </w:p>
    <w:p w14:paraId="4FCA4627" w14:textId="579429A6" w:rsidR="002C1B7A" w:rsidRPr="008A5381" w:rsidRDefault="002C1B7A" w:rsidP="008A5381">
      <w:pPr>
        <w:spacing w:after="0" w:line="254" w:lineRule="auto"/>
        <w:ind w:left="28" w:hanging="10"/>
        <w:jc w:val="both"/>
        <w:rPr>
          <w:rFonts w:ascii="Cambria" w:eastAsia="Times New Roman" w:hAnsi="Cambria" w:cs="Times New Roman"/>
        </w:rPr>
      </w:pPr>
    </w:p>
    <w:p w14:paraId="6A0E9B3F" w14:textId="147B06C0" w:rsidR="002C1B7A" w:rsidRPr="008A5381" w:rsidRDefault="002C1B7A" w:rsidP="008A5381">
      <w:pPr>
        <w:spacing w:after="0" w:line="254" w:lineRule="auto"/>
        <w:ind w:left="28" w:hanging="10"/>
        <w:jc w:val="both"/>
        <w:rPr>
          <w:rFonts w:eastAsia="Times New Roman"/>
          <w:color w:val="auto"/>
        </w:rPr>
      </w:pPr>
      <w:r w:rsidRPr="008A5381">
        <w:rPr>
          <w:rFonts w:ascii="Cambria" w:eastAsia="Times New Roman" w:hAnsi="Cambria" w:cs="Times New Roman"/>
        </w:rPr>
        <w:t xml:space="preserve">Per i precedenti servizi si rinvia alle relative informative pubblicate su </w:t>
      </w:r>
      <w:hyperlink r:id="rId9" w:history="1">
        <w:r w:rsidRPr="008A5381">
          <w:rPr>
            <w:rFonts w:ascii="Cambria" w:hAnsi="Cambria" w:cs="Times New Roman"/>
          </w:rPr>
          <w:t>https://www.polimi.it/il-politecnico/comunicazione/privacy</w:t>
        </w:r>
      </w:hyperlink>
      <w:r w:rsidR="008A5381">
        <w:rPr>
          <w:rFonts w:eastAsia="Times New Roman"/>
          <w:color w:val="auto"/>
        </w:rPr>
        <w:t xml:space="preserve"> </w:t>
      </w:r>
    </w:p>
    <w:p w14:paraId="2D881DF7" w14:textId="77777777" w:rsidR="00ED1B21" w:rsidRPr="00B74C04" w:rsidRDefault="00ED1B21" w:rsidP="00991DD4">
      <w:pPr>
        <w:spacing w:after="0" w:line="269" w:lineRule="auto"/>
        <w:ind w:left="18" w:hanging="10"/>
        <w:jc w:val="both"/>
        <w:rPr>
          <w:rFonts w:ascii="Cambria" w:eastAsia="Times New Roman" w:hAnsi="Cambria" w:cs="Times New Roman"/>
        </w:rPr>
      </w:pPr>
    </w:p>
    <w:p w14:paraId="097F6463" w14:textId="77777777" w:rsidR="00E83AB7" w:rsidRPr="00FC776E" w:rsidRDefault="00BE7D5E" w:rsidP="00991DD4">
      <w:pPr>
        <w:pStyle w:val="Titolo1"/>
        <w:ind w:left="18"/>
        <w:rPr>
          <w:color w:val="auto"/>
        </w:rPr>
      </w:pPr>
      <w:r w:rsidRPr="00FC776E">
        <w:rPr>
          <w:color w:val="auto"/>
        </w:rPr>
        <w:t xml:space="preserve">Categorie di destinatari </w:t>
      </w:r>
    </w:p>
    <w:p w14:paraId="334415F0" w14:textId="77777777" w:rsidR="00E42EF8" w:rsidRDefault="00BE7D5E" w:rsidP="00991DD4">
      <w:pPr>
        <w:spacing w:after="0" w:line="254" w:lineRule="auto"/>
        <w:ind w:left="28" w:hanging="10"/>
        <w:jc w:val="both"/>
        <w:rPr>
          <w:rFonts w:ascii="Cambria" w:eastAsia="Times New Roman" w:hAnsi="Cambria" w:cs="Times New Roman"/>
          <w:color w:val="auto"/>
        </w:rPr>
      </w:pPr>
      <w:r w:rsidRPr="00FC776E">
        <w:rPr>
          <w:rFonts w:ascii="Cambria" w:eastAsia="Times New Roman" w:hAnsi="Cambria" w:cs="Times New Roman"/>
          <w:color w:val="auto"/>
        </w:rPr>
        <w:t>In relazione alle finalit</w:t>
      </w:r>
      <w:r w:rsidR="00B74C04" w:rsidRPr="00FC776E">
        <w:rPr>
          <w:rFonts w:ascii="Cambria" w:eastAsia="Times New Roman" w:hAnsi="Cambria" w:cs="Times New Roman"/>
          <w:color w:val="auto"/>
        </w:rPr>
        <w:t xml:space="preserve">à </w:t>
      </w:r>
      <w:r w:rsidRPr="00FC776E">
        <w:rPr>
          <w:rFonts w:ascii="Cambria" w:eastAsia="Times New Roman" w:hAnsi="Cambria" w:cs="Times New Roman"/>
          <w:color w:val="auto"/>
        </w:rPr>
        <w:t>indicate</w:t>
      </w:r>
      <w:r w:rsidR="00B74C04" w:rsidRPr="00FC776E">
        <w:rPr>
          <w:rFonts w:ascii="Cambria" w:eastAsia="Times New Roman" w:hAnsi="Cambria" w:cs="Times New Roman"/>
          <w:color w:val="auto"/>
        </w:rPr>
        <w:t>,</w:t>
      </w:r>
      <w:r w:rsidRPr="00FC776E">
        <w:rPr>
          <w:rFonts w:ascii="Cambria" w:eastAsia="Times New Roman" w:hAnsi="Cambria" w:cs="Times New Roman"/>
          <w:color w:val="auto"/>
        </w:rPr>
        <w:t xml:space="preserve"> i dati potranno essere comunicati alle categorie di soggetti pubblici e o privati di seguito indicati, ovvero potranno essere comunicati a societ</w:t>
      </w:r>
      <w:r w:rsidR="00433FF9">
        <w:rPr>
          <w:rFonts w:ascii="Cambria" w:eastAsia="Times New Roman" w:hAnsi="Cambria" w:cs="Times New Roman"/>
          <w:color w:val="auto"/>
        </w:rPr>
        <w:t>à</w:t>
      </w:r>
      <w:r w:rsidRPr="00FC776E">
        <w:rPr>
          <w:rFonts w:ascii="Cambria" w:eastAsia="Times New Roman" w:hAnsi="Cambria" w:cs="Times New Roman"/>
          <w:color w:val="auto"/>
        </w:rPr>
        <w:t xml:space="preserve"> e/o persone, sia in Italia che all’estero, che prestano servizi, anche esterni, per conto del Titolare.</w:t>
      </w:r>
    </w:p>
    <w:p w14:paraId="292E3FA3" w14:textId="560A78C5" w:rsidR="00E83AB7" w:rsidRPr="00FC776E" w:rsidRDefault="00BE7D5E" w:rsidP="00991DD4">
      <w:pPr>
        <w:spacing w:after="0" w:line="254" w:lineRule="auto"/>
        <w:ind w:left="28" w:hanging="10"/>
        <w:jc w:val="both"/>
        <w:rPr>
          <w:rFonts w:ascii="Cambria" w:hAnsi="Cambria"/>
          <w:color w:val="auto"/>
        </w:rPr>
      </w:pPr>
      <w:r w:rsidRPr="00FC776E">
        <w:rPr>
          <w:rFonts w:ascii="Cambria" w:eastAsia="Times New Roman" w:hAnsi="Cambria" w:cs="Times New Roman"/>
          <w:color w:val="auto"/>
        </w:rPr>
        <w:t>In particolare</w:t>
      </w:r>
      <w:r w:rsidR="00B74C04" w:rsidRPr="00FC776E">
        <w:rPr>
          <w:rFonts w:ascii="Cambria" w:eastAsia="Times New Roman" w:hAnsi="Cambria" w:cs="Times New Roman"/>
          <w:color w:val="auto"/>
        </w:rPr>
        <w:t>,</w:t>
      </w:r>
      <w:r w:rsidRPr="00FC776E">
        <w:rPr>
          <w:rFonts w:ascii="Cambria" w:eastAsia="Times New Roman" w:hAnsi="Cambria" w:cs="Times New Roman"/>
          <w:color w:val="auto"/>
        </w:rPr>
        <w:t xml:space="preserve"> i dati personali possono essere comunicati anche ad altre amministrazioni pubbliche, quali anche in forma anonima qualora queste debbano trattare i medesimi per eventuali procedimenti di propria competenza istituzionale nonché a tutti quei soggetti pubblici ai quali, in presenza dei relativi presupposti, la comunicazione è prevista obbligatoriamente da disposizioni dell’ordinamento europeo, norme di legge o regolamento, oltre ad enti di assicurazione per eventuali pratiche infortuni. </w:t>
      </w:r>
    </w:p>
    <w:p w14:paraId="087F0238" w14:textId="68273C57" w:rsidR="00ED1B21" w:rsidRPr="008100E7" w:rsidRDefault="00ED1B21" w:rsidP="00ED1B21">
      <w:pPr>
        <w:spacing w:after="0" w:line="21" w:lineRule="atLeast"/>
        <w:jc w:val="both"/>
        <w:rPr>
          <w:rFonts w:ascii="Cambria" w:eastAsia="Times New Roman" w:hAnsi="Cambria" w:cs="Times New Roman"/>
          <w:color w:val="auto"/>
        </w:rPr>
      </w:pPr>
      <w:r w:rsidRPr="008100E7">
        <w:rPr>
          <w:rFonts w:ascii="Cambria" w:eastAsia="Times New Roman" w:hAnsi="Cambria" w:cs="Times New Roman"/>
          <w:color w:val="auto"/>
        </w:rPr>
        <w:t>I dati possono essere trattati dai seguenti soggetti terzi:</w:t>
      </w:r>
    </w:p>
    <w:p w14:paraId="5BF63A96" w14:textId="77777777" w:rsidR="00B74C04" w:rsidRPr="008100E7" w:rsidRDefault="00B74C04" w:rsidP="00B74C04">
      <w:pPr>
        <w:spacing w:after="0" w:line="21" w:lineRule="atLeast"/>
        <w:rPr>
          <w:rFonts w:ascii="Cambria" w:hAnsi="Cambria" w:cs="Times New Roman"/>
          <w:color w:val="auto"/>
        </w:rPr>
      </w:pPr>
    </w:p>
    <w:p w14:paraId="18FA93F4" w14:textId="5884CEAB" w:rsidR="006632F4" w:rsidRPr="008100E7" w:rsidRDefault="006632F4" w:rsidP="0086283F">
      <w:pPr>
        <w:numPr>
          <w:ilvl w:val="0"/>
          <w:numId w:val="2"/>
        </w:numPr>
        <w:spacing w:after="0" w:line="21" w:lineRule="atLeast"/>
        <w:ind w:left="426" w:hanging="375"/>
        <w:jc w:val="both"/>
        <w:rPr>
          <w:rFonts w:ascii="Cambria" w:hAnsi="Cambria"/>
          <w:color w:val="auto"/>
        </w:rPr>
      </w:pPr>
      <w:r w:rsidRPr="008100E7">
        <w:rPr>
          <w:rFonts w:ascii="Cambria" w:hAnsi="Cambria"/>
          <w:color w:val="auto"/>
        </w:rPr>
        <w:lastRenderedPageBreak/>
        <w:t>Enti gestori</w:t>
      </w:r>
      <w:r w:rsidR="00433FF9" w:rsidRPr="008100E7">
        <w:rPr>
          <w:rFonts w:ascii="Cambria" w:hAnsi="Cambria"/>
          <w:color w:val="auto"/>
        </w:rPr>
        <w:t xml:space="preserve">, che svolgono </w:t>
      </w:r>
      <w:r w:rsidR="008100E7">
        <w:rPr>
          <w:rFonts w:ascii="Cambria" w:hAnsi="Cambria"/>
          <w:color w:val="auto"/>
        </w:rPr>
        <w:t xml:space="preserve">le </w:t>
      </w:r>
      <w:r w:rsidR="00433FF9" w:rsidRPr="008100E7">
        <w:rPr>
          <w:rFonts w:ascii="Cambria" w:hAnsi="Cambria"/>
          <w:color w:val="auto"/>
        </w:rPr>
        <w:t xml:space="preserve">attività </w:t>
      </w:r>
      <w:r w:rsidR="0086283F" w:rsidRPr="008100E7">
        <w:rPr>
          <w:rFonts w:ascii="Cambria" w:hAnsi="Cambria"/>
          <w:color w:val="auto"/>
        </w:rPr>
        <w:t>secondo quanto stabilito dal</w:t>
      </w:r>
      <w:r w:rsidR="008100E7">
        <w:rPr>
          <w:rFonts w:ascii="Cambria" w:hAnsi="Cambria"/>
          <w:color w:val="auto"/>
        </w:rPr>
        <w:t>l’art. 7 del</w:t>
      </w:r>
      <w:r w:rsidR="0086283F" w:rsidRPr="008100E7">
        <w:rPr>
          <w:rFonts w:ascii="Cambria" w:hAnsi="Cambria"/>
          <w:color w:val="auto"/>
        </w:rPr>
        <w:t xml:space="preserve"> Regolamento dei Corsi di Master Universitari di I e II livello, Corsi di Perfezionamento e Formazione Continua del Politecnico di Milano</w:t>
      </w:r>
      <w:r w:rsidR="008100E7">
        <w:rPr>
          <w:rFonts w:ascii="Cambria" w:hAnsi="Cambria"/>
          <w:color w:val="auto"/>
        </w:rPr>
        <w:t xml:space="preserve">. Potranno pertanto esserci comunicazioni tra Politecnico di Milano ed Ente Gestore, </w:t>
      </w:r>
      <w:r w:rsidR="0056676A">
        <w:rPr>
          <w:rFonts w:ascii="Cambria" w:hAnsi="Cambria"/>
          <w:color w:val="auto"/>
        </w:rPr>
        <w:t>necessarie per l’esecuzione delle procedure amministrative di immatricolazione, di pagamento di bollo e tasse di immatricolazione, di rilascio del titolo finale</w:t>
      </w:r>
      <w:r w:rsidR="00363EE3">
        <w:rPr>
          <w:rFonts w:ascii="Cambria" w:hAnsi="Cambria"/>
          <w:color w:val="auto"/>
        </w:rPr>
        <w:t>.</w:t>
      </w:r>
    </w:p>
    <w:p w14:paraId="4ED67CCE" w14:textId="27C5D747" w:rsidR="00452511" w:rsidRPr="00FC776E" w:rsidRDefault="00363EE3" w:rsidP="00960DFF">
      <w:pPr>
        <w:numPr>
          <w:ilvl w:val="0"/>
          <w:numId w:val="2"/>
        </w:numPr>
        <w:spacing w:after="0" w:line="21" w:lineRule="atLeast"/>
        <w:ind w:left="426" w:hanging="360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S</w:t>
      </w:r>
      <w:r w:rsidR="00452511" w:rsidRPr="00FC776E">
        <w:rPr>
          <w:rFonts w:ascii="Cambria" w:hAnsi="Cambria"/>
          <w:color w:val="auto"/>
        </w:rPr>
        <w:t>oggetti esterni al Politecnico di Milano, in qualità di Responsabili del trattamento ex art. 28 del Regolamento UE</w:t>
      </w:r>
      <w:r>
        <w:rPr>
          <w:rFonts w:ascii="Cambria" w:hAnsi="Cambria"/>
          <w:color w:val="auto"/>
        </w:rPr>
        <w:t>.</w:t>
      </w:r>
    </w:p>
    <w:p w14:paraId="29FBB7AD" w14:textId="7759F16A" w:rsidR="00452511" w:rsidRPr="00FC776E" w:rsidRDefault="00363EE3" w:rsidP="00960DFF">
      <w:pPr>
        <w:numPr>
          <w:ilvl w:val="0"/>
          <w:numId w:val="2"/>
        </w:numPr>
        <w:spacing w:after="0" w:line="21" w:lineRule="atLeast"/>
        <w:ind w:left="426" w:hanging="360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S</w:t>
      </w:r>
      <w:r w:rsidR="00452511" w:rsidRPr="00FC776E">
        <w:rPr>
          <w:rFonts w:ascii="Cambria" w:hAnsi="Cambria"/>
          <w:color w:val="auto"/>
        </w:rPr>
        <w:t>oggetti pubblici e privati al fine di agevolare l’orientamento, la formazione e l’inserimento professionale degli studenti e dei laureati dell’Ateneo</w:t>
      </w:r>
      <w:r>
        <w:rPr>
          <w:rFonts w:ascii="Cambria" w:hAnsi="Cambria"/>
          <w:color w:val="auto"/>
        </w:rPr>
        <w:t>.</w:t>
      </w:r>
    </w:p>
    <w:p w14:paraId="2478792E" w14:textId="2989AD32" w:rsidR="00E83AB7" w:rsidRPr="00FC776E" w:rsidRDefault="00BE7D5E" w:rsidP="00960DFF">
      <w:pPr>
        <w:numPr>
          <w:ilvl w:val="0"/>
          <w:numId w:val="2"/>
        </w:numPr>
        <w:spacing w:after="0" w:line="21" w:lineRule="atLeast"/>
        <w:ind w:left="426" w:hanging="360"/>
        <w:jc w:val="both"/>
        <w:rPr>
          <w:rFonts w:ascii="Cambria" w:hAnsi="Cambria"/>
          <w:color w:val="auto"/>
        </w:rPr>
      </w:pPr>
      <w:r w:rsidRPr="00FC776E">
        <w:rPr>
          <w:rFonts w:ascii="Cambria" w:eastAsia="Cambria" w:hAnsi="Cambria" w:cs="Cambria"/>
          <w:color w:val="auto"/>
        </w:rPr>
        <w:t>Enti pubblici e privati che chiedono conferme ad autocertificazioni ricevute, ai sensi del “Testo unico delle disposizioni legislative e regolamentari in materia di documentazione amministrativa" – D.P.R. 28 dicembre 2000 n. 445, modificato dall'articolo 15 della legge n.183 del 2011</w:t>
      </w:r>
      <w:r w:rsidR="00363EE3">
        <w:rPr>
          <w:rFonts w:ascii="Cambria" w:eastAsia="Cambria" w:hAnsi="Cambria" w:cs="Cambria"/>
          <w:color w:val="auto"/>
        </w:rPr>
        <w:t>.</w:t>
      </w:r>
    </w:p>
    <w:p w14:paraId="3CCDA2B1" w14:textId="0A80B88D" w:rsidR="00E83AB7" w:rsidRPr="0022006E" w:rsidRDefault="00BE7D5E" w:rsidP="00960DFF">
      <w:pPr>
        <w:numPr>
          <w:ilvl w:val="0"/>
          <w:numId w:val="2"/>
        </w:numPr>
        <w:spacing w:after="0" w:line="252" w:lineRule="auto"/>
        <w:ind w:left="426" w:hanging="360"/>
        <w:jc w:val="both"/>
        <w:rPr>
          <w:rFonts w:ascii="Cambria" w:hAnsi="Cambria"/>
          <w:color w:val="FF0000"/>
        </w:rPr>
      </w:pPr>
      <w:r w:rsidRPr="00FC776E">
        <w:rPr>
          <w:rFonts w:ascii="Cambria" w:eastAsia="Cambria" w:hAnsi="Cambria" w:cs="Cambria"/>
          <w:color w:val="auto"/>
        </w:rPr>
        <w:t xml:space="preserve">Ordini </w:t>
      </w:r>
      <w:r w:rsidRPr="002C1B7A">
        <w:rPr>
          <w:rFonts w:ascii="Cambria" w:eastAsia="Cambria" w:hAnsi="Cambria" w:cs="Cambria"/>
          <w:color w:val="auto"/>
        </w:rPr>
        <w:t xml:space="preserve">professionali </w:t>
      </w:r>
      <w:r w:rsidR="0022006E" w:rsidRPr="002C1B7A">
        <w:rPr>
          <w:rFonts w:ascii="Cambria" w:eastAsia="Cambria" w:hAnsi="Cambria" w:cs="Cambria"/>
          <w:color w:val="auto"/>
        </w:rPr>
        <w:t>per il rilascio dei crediti formativi professionali</w:t>
      </w:r>
      <w:r w:rsidR="002C1B7A">
        <w:rPr>
          <w:rFonts w:ascii="Cambria" w:eastAsia="Cambria" w:hAnsi="Cambria" w:cs="Cambria"/>
          <w:color w:val="auto"/>
        </w:rPr>
        <w:t xml:space="preserve">. </w:t>
      </w:r>
    </w:p>
    <w:p w14:paraId="673F581E" w14:textId="77777777" w:rsidR="00433FF9" w:rsidRPr="00433FF9" w:rsidRDefault="00BE7D5E" w:rsidP="00433FF9">
      <w:pPr>
        <w:numPr>
          <w:ilvl w:val="0"/>
          <w:numId w:val="2"/>
        </w:numPr>
        <w:spacing w:after="0" w:line="252" w:lineRule="auto"/>
        <w:ind w:left="426" w:hanging="360"/>
        <w:jc w:val="both"/>
        <w:rPr>
          <w:rFonts w:ascii="Cambria" w:hAnsi="Cambria"/>
          <w:color w:val="auto"/>
        </w:rPr>
      </w:pPr>
      <w:r w:rsidRPr="00FC776E">
        <w:rPr>
          <w:rFonts w:ascii="Cambria" w:eastAsia="Cambria" w:hAnsi="Cambria" w:cs="Cambria"/>
          <w:color w:val="auto"/>
        </w:rPr>
        <w:t>Soggetti partner del titolare nella gestione del corso</w:t>
      </w:r>
      <w:r w:rsidR="00C91F2F" w:rsidRPr="00FC776E">
        <w:rPr>
          <w:rFonts w:ascii="Cambria" w:eastAsia="Cambria" w:hAnsi="Cambria" w:cs="Cambria"/>
          <w:color w:val="auto"/>
        </w:rPr>
        <w:t>.</w:t>
      </w:r>
    </w:p>
    <w:p w14:paraId="5ACE173D" w14:textId="77777777" w:rsidR="00433FF9" w:rsidRDefault="00433FF9" w:rsidP="00433FF9">
      <w:pPr>
        <w:spacing w:after="0" w:line="252" w:lineRule="auto"/>
        <w:ind w:left="66"/>
        <w:jc w:val="both"/>
        <w:rPr>
          <w:rFonts w:ascii="Cambria" w:hAnsi="Cambria"/>
          <w:color w:val="auto"/>
        </w:rPr>
      </w:pPr>
    </w:p>
    <w:p w14:paraId="63F5DFEE" w14:textId="77777777" w:rsidR="00433FF9" w:rsidRDefault="00BE7D5E" w:rsidP="00433FF9">
      <w:pPr>
        <w:spacing w:after="0" w:line="252" w:lineRule="auto"/>
        <w:ind w:left="66"/>
        <w:jc w:val="both"/>
        <w:rPr>
          <w:rFonts w:ascii="Cambria" w:hAnsi="Cambria"/>
          <w:b/>
          <w:bCs/>
          <w:color w:val="auto"/>
        </w:rPr>
      </w:pPr>
      <w:r w:rsidRPr="00433FF9">
        <w:rPr>
          <w:rFonts w:ascii="Cambria" w:hAnsi="Cambria"/>
          <w:b/>
          <w:bCs/>
          <w:color w:val="auto"/>
        </w:rPr>
        <w:t xml:space="preserve">Trasferimento a </w:t>
      </w:r>
      <w:r w:rsidR="00B74C04" w:rsidRPr="00433FF9">
        <w:rPr>
          <w:rFonts w:ascii="Cambria" w:hAnsi="Cambria"/>
          <w:b/>
          <w:bCs/>
          <w:color w:val="auto"/>
        </w:rPr>
        <w:t>P</w:t>
      </w:r>
      <w:r w:rsidRPr="00433FF9">
        <w:rPr>
          <w:rFonts w:ascii="Cambria" w:hAnsi="Cambria"/>
          <w:b/>
          <w:bCs/>
          <w:color w:val="auto"/>
        </w:rPr>
        <w:t>aes</w:t>
      </w:r>
      <w:r w:rsidR="00B74C04" w:rsidRPr="00433FF9">
        <w:rPr>
          <w:rFonts w:ascii="Cambria" w:hAnsi="Cambria"/>
          <w:b/>
          <w:bCs/>
          <w:color w:val="auto"/>
        </w:rPr>
        <w:t>i</w:t>
      </w:r>
      <w:r w:rsidRPr="00433FF9">
        <w:rPr>
          <w:rFonts w:ascii="Cambria" w:hAnsi="Cambria"/>
          <w:b/>
          <w:bCs/>
          <w:color w:val="auto"/>
        </w:rPr>
        <w:t xml:space="preserve"> </w:t>
      </w:r>
      <w:r w:rsidR="00B74C04" w:rsidRPr="00433FF9">
        <w:rPr>
          <w:rFonts w:ascii="Cambria" w:hAnsi="Cambria"/>
          <w:b/>
          <w:bCs/>
          <w:color w:val="auto"/>
        </w:rPr>
        <w:t>e</w:t>
      </w:r>
      <w:r w:rsidRPr="00433FF9">
        <w:rPr>
          <w:rFonts w:ascii="Cambria" w:hAnsi="Cambria"/>
          <w:b/>
          <w:bCs/>
          <w:color w:val="auto"/>
        </w:rPr>
        <w:t xml:space="preserve">xtra UE </w:t>
      </w:r>
      <w:r w:rsidR="00B74C04" w:rsidRPr="00433FF9">
        <w:rPr>
          <w:rFonts w:ascii="Cambria" w:hAnsi="Cambria"/>
          <w:b/>
          <w:bCs/>
          <w:color w:val="auto"/>
        </w:rPr>
        <w:t>o Organizzazioni internazionali</w:t>
      </w:r>
    </w:p>
    <w:p w14:paraId="1363D69C" w14:textId="77777777" w:rsidR="00433FF9" w:rsidRDefault="00B74C04" w:rsidP="00433FF9">
      <w:pPr>
        <w:spacing w:after="0" w:line="252" w:lineRule="auto"/>
        <w:ind w:left="66"/>
        <w:jc w:val="both"/>
        <w:rPr>
          <w:rFonts w:ascii="Cambria" w:hAnsi="Cambria"/>
          <w:bCs/>
          <w:color w:val="auto"/>
          <w:lang w:eastAsia="en-US"/>
        </w:rPr>
      </w:pPr>
      <w:r w:rsidRPr="00FC776E">
        <w:rPr>
          <w:rFonts w:ascii="Cambria" w:hAnsi="Cambria"/>
          <w:bCs/>
          <w:color w:val="auto"/>
          <w:lang w:eastAsia="en-US"/>
        </w:rPr>
        <w:t xml:space="preserve">I dati personali saranno trattati dal Titolare all’interno del territorio dell’Unione Europea. </w:t>
      </w:r>
    </w:p>
    <w:p w14:paraId="5570375D" w14:textId="6A9C9097" w:rsidR="00C91F2F" w:rsidRPr="00433FF9" w:rsidRDefault="00B74C04" w:rsidP="00433FF9">
      <w:pPr>
        <w:spacing w:after="0" w:line="252" w:lineRule="auto"/>
        <w:ind w:left="66"/>
        <w:jc w:val="both"/>
        <w:rPr>
          <w:rFonts w:ascii="Cambria" w:hAnsi="Cambria"/>
          <w:b/>
          <w:bCs/>
          <w:color w:val="auto"/>
        </w:rPr>
      </w:pPr>
      <w:r w:rsidRPr="00FC776E">
        <w:rPr>
          <w:rFonts w:ascii="Cambria" w:hAnsi="Cambria"/>
          <w:bCs/>
          <w:color w:val="auto"/>
          <w:lang w:eastAsia="en-US"/>
        </w:rPr>
        <w:t>Qualora per questioni di natura tecnica e/o operativa si renda necessario avvalersi di soggetti ubicati al di fuori dell’Unione Europea, oppure si renda necessario trasferire alcuni dei dati raccolti verso sistemi tecnici e servizi gestiti in cloud e localizzati al di fuori dell’area dell’Unione Europea, il trattamento sarà regolato in conformità a quanto previsto dal capo V del Regolamento UE e autorizzato in base a specifiche decisioni dell’Unione Europea. Saranno quindi adottate tutte le cautele necessarie al fine di garantire la più totale protezione dei dati personali, basando il trasferimento:</w:t>
      </w:r>
    </w:p>
    <w:p w14:paraId="6B550E59" w14:textId="77777777" w:rsidR="00B74C04" w:rsidRPr="00FC776E" w:rsidRDefault="00B74C04" w:rsidP="00B74C04">
      <w:pPr>
        <w:keepNext/>
        <w:keepLines/>
        <w:numPr>
          <w:ilvl w:val="0"/>
          <w:numId w:val="7"/>
        </w:numPr>
        <w:spacing w:after="0" w:line="240" w:lineRule="auto"/>
        <w:jc w:val="both"/>
        <w:outlineLvl w:val="0"/>
        <w:rPr>
          <w:rFonts w:ascii="Cambria" w:hAnsi="Cambria"/>
          <w:bCs/>
          <w:color w:val="auto"/>
          <w:lang w:eastAsia="en-US"/>
        </w:rPr>
      </w:pPr>
      <w:r w:rsidRPr="00FC776E">
        <w:rPr>
          <w:rFonts w:ascii="Cambria" w:hAnsi="Cambria"/>
          <w:bCs/>
          <w:color w:val="auto"/>
          <w:lang w:eastAsia="en-US"/>
        </w:rPr>
        <w:t xml:space="preserve">su decisioni di adeguatezza dei Paesi terzi destinatari espresse dalla Commissione europea; </w:t>
      </w:r>
    </w:p>
    <w:p w14:paraId="39146A10" w14:textId="77777777" w:rsidR="00B74C04" w:rsidRPr="00FC776E" w:rsidRDefault="00B74C04" w:rsidP="00B74C04">
      <w:pPr>
        <w:keepNext/>
        <w:keepLines/>
        <w:numPr>
          <w:ilvl w:val="0"/>
          <w:numId w:val="7"/>
        </w:numPr>
        <w:spacing w:after="0" w:line="240" w:lineRule="auto"/>
        <w:jc w:val="both"/>
        <w:outlineLvl w:val="0"/>
        <w:rPr>
          <w:rFonts w:ascii="Cambria" w:hAnsi="Cambria"/>
          <w:bCs/>
          <w:color w:val="auto"/>
          <w:lang w:eastAsia="en-US"/>
        </w:rPr>
      </w:pPr>
      <w:r w:rsidRPr="00FC776E">
        <w:rPr>
          <w:rFonts w:ascii="Cambria" w:hAnsi="Cambria"/>
          <w:bCs/>
          <w:color w:val="auto"/>
          <w:lang w:eastAsia="en-US"/>
        </w:rPr>
        <w:t xml:space="preserve">su garanzie adeguate espresse dal soggetto terzo destinatario ai sensi dell’art. 46 del Regolamento UE; </w:t>
      </w:r>
    </w:p>
    <w:p w14:paraId="5F35B9DB" w14:textId="77777777" w:rsidR="00B74C04" w:rsidRPr="00FC776E" w:rsidRDefault="00B74C04" w:rsidP="00B74C04">
      <w:pPr>
        <w:keepNext/>
        <w:keepLines/>
        <w:numPr>
          <w:ilvl w:val="0"/>
          <w:numId w:val="7"/>
        </w:numPr>
        <w:spacing w:after="0" w:line="240" w:lineRule="auto"/>
        <w:jc w:val="both"/>
        <w:outlineLvl w:val="0"/>
        <w:rPr>
          <w:rFonts w:ascii="Cambria" w:hAnsi="Cambria"/>
          <w:bCs/>
          <w:color w:val="auto"/>
          <w:lang w:eastAsia="en-US"/>
        </w:rPr>
      </w:pPr>
      <w:r w:rsidRPr="00FC776E">
        <w:rPr>
          <w:rFonts w:ascii="Cambria" w:hAnsi="Cambria"/>
          <w:bCs/>
          <w:color w:val="auto"/>
          <w:lang w:eastAsia="en-US"/>
        </w:rPr>
        <w:t xml:space="preserve">sull’adozione di norme vincolanti d’impresa, cd. </w:t>
      </w:r>
      <w:r w:rsidRPr="00FC776E">
        <w:rPr>
          <w:rFonts w:ascii="Cambria" w:hAnsi="Cambria"/>
          <w:bCs/>
          <w:i/>
          <w:color w:val="auto"/>
          <w:lang w:eastAsia="en-US"/>
        </w:rPr>
        <w:t xml:space="preserve">Corporate </w:t>
      </w:r>
      <w:proofErr w:type="spellStart"/>
      <w:r w:rsidRPr="00FC776E">
        <w:rPr>
          <w:rFonts w:ascii="Cambria" w:hAnsi="Cambria"/>
          <w:bCs/>
          <w:i/>
          <w:color w:val="auto"/>
          <w:lang w:eastAsia="en-US"/>
        </w:rPr>
        <w:t>binding</w:t>
      </w:r>
      <w:proofErr w:type="spellEnd"/>
      <w:r w:rsidRPr="00FC776E">
        <w:rPr>
          <w:rFonts w:ascii="Cambria" w:hAnsi="Cambria"/>
          <w:bCs/>
          <w:i/>
          <w:color w:val="auto"/>
          <w:lang w:eastAsia="en-US"/>
        </w:rPr>
        <w:t xml:space="preserve"> rules</w:t>
      </w:r>
      <w:r w:rsidRPr="00FC776E">
        <w:rPr>
          <w:rFonts w:ascii="Cambria" w:hAnsi="Cambria"/>
          <w:bCs/>
          <w:color w:val="auto"/>
          <w:lang w:eastAsia="en-US"/>
        </w:rPr>
        <w:t>.</w:t>
      </w:r>
    </w:p>
    <w:p w14:paraId="18AF2D06" w14:textId="77777777" w:rsidR="00B74C04" w:rsidRPr="00B74C04" w:rsidRDefault="00B74C04" w:rsidP="00B74C04">
      <w:pPr>
        <w:spacing w:after="0" w:line="254" w:lineRule="auto"/>
        <w:jc w:val="both"/>
        <w:rPr>
          <w:rFonts w:ascii="Cambria" w:hAnsi="Cambria"/>
        </w:rPr>
      </w:pPr>
    </w:p>
    <w:p w14:paraId="107E4335" w14:textId="77777777" w:rsidR="00E83AB7" w:rsidRPr="00B74C04" w:rsidRDefault="00BE7D5E" w:rsidP="00991DD4">
      <w:pPr>
        <w:pStyle w:val="Titolo1"/>
        <w:ind w:left="18"/>
        <w:rPr>
          <w:sz w:val="22"/>
        </w:rPr>
      </w:pPr>
      <w:r w:rsidRPr="00B74C04">
        <w:rPr>
          <w:sz w:val="22"/>
        </w:rPr>
        <w:t xml:space="preserve">Diritti degli interessati </w:t>
      </w:r>
    </w:p>
    <w:p w14:paraId="56E50FBC" w14:textId="0CA4ABAE" w:rsidR="00E83AB7" w:rsidRDefault="00BE7D5E" w:rsidP="00991DD4">
      <w:pPr>
        <w:spacing w:after="0" w:line="269" w:lineRule="auto"/>
        <w:ind w:left="18" w:hanging="10"/>
        <w:jc w:val="both"/>
        <w:rPr>
          <w:rFonts w:ascii="Cambria" w:eastAsia="Times New Roman" w:hAnsi="Cambria" w:cs="Times New Roman"/>
        </w:rPr>
      </w:pPr>
      <w:r w:rsidRPr="00B74C04">
        <w:rPr>
          <w:rFonts w:ascii="Cambria" w:eastAsia="Times New Roman" w:hAnsi="Cambria" w:cs="Times New Roman"/>
        </w:rPr>
        <w:t xml:space="preserve">In qualità di soggetto interessato può chiedere in qualsiasi momento al Titolare: </w:t>
      </w:r>
    </w:p>
    <w:p w14:paraId="245AEA69" w14:textId="77777777" w:rsidR="005B35B5" w:rsidRPr="00B74C04" w:rsidRDefault="005B35B5" w:rsidP="00991DD4">
      <w:pPr>
        <w:spacing w:after="0" w:line="269" w:lineRule="auto"/>
        <w:ind w:left="18" w:hanging="10"/>
        <w:jc w:val="both"/>
        <w:rPr>
          <w:rFonts w:ascii="Cambria" w:hAnsi="Cambria"/>
        </w:rPr>
      </w:pPr>
    </w:p>
    <w:p w14:paraId="2C998414" w14:textId="77777777" w:rsidR="00E83AB7" w:rsidRPr="00B74C04" w:rsidRDefault="00BE7D5E" w:rsidP="00991DD4">
      <w:pPr>
        <w:numPr>
          <w:ilvl w:val="0"/>
          <w:numId w:val="3"/>
        </w:numPr>
        <w:spacing w:after="0" w:line="269" w:lineRule="auto"/>
        <w:ind w:hanging="360"/>
        <w:jc w:val="both"/>
        <w:rPr>
          <w:rFonts w:ascii="Cambria" w:hAnsi="Cambria"/>
        </w:rPr>
      </w:pPr>
      <w:r w:rsidRPr="00B74C04">
        <w:rPr>
          <w:rFonts w:ascii="Cambria" w:eastAsia="Times New Roman" w:hAnsi="Cambria" w:cs="Times New Roman"/>
        </w:rPr>
        <w:t>la conferma dell’esistenza o meno di dati personali che lo riguardano;</w:t>
      </w:r>
    </w:p>
    <w:p w14:paraId="186CB282" w14:textId="6D9E1F22" w:rsidR="00BE7D5E" w:rsidRPr="005B35B5" w:rsidRDefault="00BE7D5E" w:rsidP="00991DD4">
      <w:pPr>
        <w:numPr>
          <w:ilvl w:val="0"/>
          <w:numId w:val="3"/>
        </w:numPr>
        <w:spacing w:after="0" w:line="269" w:lineRule="auto"/>
        <w:ind w:hanging="360"/>
        <w:jc w:val="both"/>
        <w:rPr>
          <w:rFonts w:ascii="Cambria" w:hAnsi="Cambria"/>
        </w:rPr>
      </w:pPr>
      <w:r w:rsidRPr="00B74C04">
        <w:rPr>
          <w:rFonts w:ascii="Cambria" w:eastAsia="Times New Roman" w:hAnsi="Cambria" w:cs="Times New Roman"/>
        </w:rPr>
        <w:t>l'accesso ai suoi dati personali ed alle informazioni relative agli stessi; la rettifica dei dati inesatti o l'integrazione di quelli incompleti; la cancellazione dei dati personali che la riguardano (al verificarsi di una delle condizioni indicate nell'art. 17, paragrafo 1 del Regolamento e nel rispetto delle eccezioni previste nel paragrafo 3 dello stesso articolo); la limitazione del trattamento dei suoi dati personali (al ricorrere di una delle ipotesi indicate nell'art. 18, paragrafo 1 del Regolamento), la trasformazione in forma anonima o il blocco dei dati trattati in violazione di legge, compresi quelli di cui non è necessaria la conservazione in relazione agli scopi per i quali i dati sono stati raccolti o successivamente trattati</w:t>
      </w:r>
      <w:r w:rsidR="005B35B5">
        <w:rPr>
          <w:rFonts w:ascii="Cambria" w:eastAsia="Times New Roman" w:hAnsi="Cambria" w:cs="Times New Roman"/>
        </w:rPr>
        <w:t>.</w:t>
      </w:r>
    </w:p>
    <w:p w14:paraId="661D430D" w14:textId="77777777" w:rsidR="005B35B5" w:rsidRPr="00B74C04" w:rsidRDefault="005B35B5" w:rsidP="005B35B5">
      <w:pPr>
        <w:spacing w:after="0" w:line="269" w:lineRule="auto"/>
        <w:ind w:left="368"/>
        <w:jc w:val="both"/>
        <w:rPr>
          <w:rFonts w:ascii="Cambria" w:hAnsi="Cambria"/>
        </w:rPr>
      </w:pPr>
    </w:p>
    <w:p w14:paraId="3E43C316" w14:textId="12BF3A9A" w:rsidR="00BE7D5E" w:rsidRPr="001D759A" w:rsidRDefault="00BE7D5E" w:rsidP="001D759A">
      <w:pPr>
        <w:spacing w:after="0" w:line="269" w:lineRule="auto"/>
        <w:ind w:left="8"/>
        <w:jc w:val="both"/>
        <w:rPr>
          <w:rFonts w:ascii="Cambria" w:eastAsia="Times New Roman" w:hAnsi="Cambria" w:cs="Times New Roman"/>
        </w:rPr>
      </w:pPr>
      <w:r w:rsidRPr="00B74C04">
        <w:rPr>
          <w:rFonts w:ascii="Cambria" w:eastAsia="Times New Roman" w:hAnsi="Cambria" w:cs="Times New Roman"/>
        </w:rPr>
        <w:t>In qualità di soggetto interessato ha inoltre diritto di opporsi in tutto o in parte</w:t>
      </w:r>
      <w:r w:rsidR="001D759A">
        <w:rPr>
          <w:rFonts w:ascii="Cambria" w:eastAsia="Times New Roman" w:hAnsi="Cambria" w:cs="Times New Roman"/>
        </w:rPr>
        <w:t xml:space="preserve">, </w:t>
      </w:r>
      <w:r w:rsidRPr="001D759A">
        <w:rPr>
          <w:rFonts w:ascii="Cambria" w:eastAsia="Times New Roman" w:hAnsi="Cambria" w:cs="Times New Roman"/>
        </w:rPr>
        <w:t>per motivi legittimi</w:t>
      </w:r>
      <w:r w:rsidR="001D759A">
        <w:rPr>
          <w:rFonts w:ascii="Cambria" w:eastAsia="Times New Roman" w:hAnsi="Cambria" w:cs="Times New Roman"/>
        </w:rPr>
        <w:t>,</w:t>
      </w:r>
      <w:r w:rsidRPr="001D759A">
        <w:rPr>
          <w:rFonts w:ascii="Cambria" w:eastAsia="Times New Roman" w:hAnsi="Cambria" w:cs="Times New Roman"/>
        </w:rPr>
        <w:t xml:space="preserve"> al trattamento dei dati personali che lo riguardano, ancorché pertinenti allo scopo della raccolta</w:t>
      </w:r>
      <w:r w:rsidR="001D759A" w:rsidRPr="001D759A">
        <w:rPr>
          <w:rFonts w:ascii="Cambria" w:eastAsia="Times New Roman" w:hAnsi="Cambria" w:cs="Times New Roman"/>
        </w:rPr>
        <w:t>.</w:t>
      </w:r>
    </w:p>
    <w:p w14:paraId="661EAFF1" w14:textId="77777777" w:rsidR="001D759A" w:rsidRPr="001D759A" w:rsidRDefault="001D759A" w:rsidP="001D759A">
      <w:pPr>
        <w:pStyle w:val="Paragrafoelenco"/>
        <w:spacing w:after="0" w:line="269" w:lineRule="auto"/>
        <w:ind w:left="368"/>
        <w:jc w:val="both"/>
        <w:rPr>
          <w:rFonts w:ascii="Cambria" w:hAnsi="Cambria"/>
        </w:rPr>
      </w:pPr>
    </w:p>
    <w:p w14:paraId="3B37DA1F" w14:textId="43EA1FEB" w:rsidR="00E83AB7" w:rsidRDefault="00BE7D5E" w:rsidP="00991DD4">
      <w:pPr>
        <w:spacing w:after="0" w:line="269" w:lineRule="auto"/>
        <w:ind w:left="18" w:hanging="10"/>
        <w:jc w:val="both"/>
        <w:rPr>
          <w:rFonts w:ascii="Cambria" w:eastAsia="Times New Roman" w:hAnsi="Cambria" w:cs="Times New Roman"/>
        </w:rPr>
      </w:pPr>
      <w:r w:rsidRPr="00B74C04">
        <w:rPr>
          <w:rFonts w:ascii="Cambria" w:eastAsia="Times New Roman" w:hAnsi="Cambria" w:cs="Times New Roman"/>
        </w:rPr>
        <w:t xml:space="preserve">Tali diritti sono esercitabili rivolgendosi a </w:t>
      </w:r>
      <w:hyperlink r:id="rId10" w:history="1">
        <w:r w:rsidR="005B35B5" w:rsidRPr="00021CEE">
          <w:rPr>
            <w:rStyle w:val="Collegamentoipertestuale"/>
            <w:rFonts w:ascii="Cambria" w:eastAsia="Times New Roman" w:hAnsi="Cambria" w:cs="Times New Roman"/>
          </w:rPr>
          <w:t>privacy@polimi.it</w:t>
        </w:r>
      </w:hyperlink>
      <w:r w:rsidRPr="00B74C04">
        <w:rPr>
          <w:rFonts w:ascii="Cambria" w:eastAsia="Times New Roman" w:hAnsi="Cambria" w:cs="Times New Roman"/>
        </w:rPr>
        <w:t>.</w:t>
      </w:r>
    </w:p>
    <w:p w14:paraId="60C44D96" w14:textId="77777777" w:rsidR="005B35B5" w:rsidRPr="00B74C04" w:rsidRDefault="005B35B5" w:rsidP="00991DD4">
      <w:pPr>
        <w:spacing w:after="0" w:line="269" w:lineRule="auto"/>
        <w:ind w:left="18" w:hanging="10"/>
        <w:jc w:val="both"/>
        <w:rPr>
          <w:rFonts w:ascii="Cambria" w:hAnsi="Cambria"/>
        </w:rPr>
      </w:pPr>
    </w:p>
    <w:p w14:paraId="68B7B78B" w14:textId="566BC62F" w:rsidR="00E83AB7" w:rsidRPr="00B74C04" w:rsidRDefault="00BE7D5E" w:rsidP="00991DD4">
      <w:pPr>
        <w:spacing w:after="0" w:line="269" w:lineRule="auto"/>
        <w:ind w:left="18" w:hanging="10"/>
        <w:jc w:val="both"/>
        <w:rPr>
          <w:rFonts w:ascii="Cambria" w:hAnsi="Cambria"/>
        </w:rPr>
      </w:pPr>
      <w:r w:rsidRPr="00B74C04">
        <w:rPr>
          <w:rFonts w:ascii="Cambria" w:eastAsia="Times New Roman" w:hAnsi="Cambria" w:cs="Times New Roman"/>
        </w:rPr>
        <w:lastRenderedPageBreak/>
        <w:t>Qualora ritenga che i suoi diritti siano stati violati dal titolare e/o da un terzo, ha il diritto di proporre reclamo all’Autorità per la protezione dei dati personali (per l’Italia www.garanteprivacy.it) e/o ad altra Autorità di controllo competente in forza del Regolamento.</w:t>
      </w:r>
    </w:p>
    <w:sectPr w:rsidR="00E83AB7" w:rsidRPr="00B74C04" w:rsidSect="008C09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8"/>
      <w:pgMar w:top="2401" w:right="1126" w:bottom="1134" w:left="1115" w:header="708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72FC" w14:textId="77777777" w:rsidR="009459A8" w:rsidRDefault="009459A8">
      <w:pPr>
        <w:spacing w:after="0" w:line="240" w:lineRule="auto"/>
      </w:pPr>
      <w:r>
        <w:separator/>
      </w:r>
    </w:p>
  </w:endnote>
  <w:endnote w:type="continuationSeparator" w:id="0">
    <w:p w14:paraId="05607631" w14:textId="77777777" w:rsidR="009459A8" w:rsidRDefault="0094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920D" w14:textId="77777777" w:rsidR="008C090F" w:rsidRDefault="008C09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4274202"/>
      <w:docPartObj>
        <w:docPartGallery w:val="Page Numbers (Bottom of Page)"/>
        <w:docPartUnique/>
      </w:docPartObj>
    </w:sdtPr>
    <w:sdtEndPr/>
    <w:sdtContent>
      <w:p w14:paraId="2208431D" w14:textId="48B4E7D8" w:rsidR="008C090F" w:rsidRDefault="008C09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6798F" w14:textId="77777777" w:rsidR="008C090F" w:rsidRDefault="008C09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EB06" w14:textId="77777777" w:rsidR="008C090F" w:rsidRDefault="008C09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C606" w14:textId="77777777" w:rsidR="009459A8" w:rsidRDefault="009459A8">
      <w:pPr>
        <w:spacing w:after="0" w:line="240" w:lineRule="auto"/>
      </w:pPr>
      <w:r>
        <w:separator/>
      </w:r>
    </w:p>
  </w:footnote>
  <w:footnote w:type="continuationSeparator" w:id="0">
    <w:p w14:paraId="179DD5FA" w14:textId="77777777" w:rsidR="009459A8" w:rsidRDefault="0094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278F" w14:textId="77777777" w:rsidR="00E83AB7" w:rsidRDefault="00BE7D5E">
    <w:pPr>
      <w:spacing w:after="0"/>
      <w:ind w:left="-1115" w:right="7737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BCCA9C3" wp14:editId="759987DC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1211225" cy="876300"/>
          <wp:effectExtent l="0" t="0" r="0" b="0"/>
          <wp:wrapSquare wrapText="bothSides"/>
          <wp:docPr id="2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2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D1DF" w14:textId="77777777" w:rsidR="00E83AB7" w:rsidRDefault="00BE7D5E">
    <w:pPr>
      <w:spacing w:after="0"/>
      <w:ind w:left="-1115" w:right="7737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DFE0407" wp14:editId="34ED32D2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1211225" cy="876300"/>
          <wp:effectExtent l="0" t="0" r="0" b="0"/>
          <wp:wrapSquare wrapText="bothSides"/>
          <wp:docPr id="2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2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8F2F" w14:textId="77777777" w:rsidR="00E83AB7" w:rsidRDefault="00BE7D5E">
    <w:pPr>
      <w:spacing w:after="0"/>
      <w:ind w:left="-1115" w:right="7737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AC37790" wp14:editId="07CE778E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1211225" cy="876300"/>
          <wp:effectExtent l="0" t="0" r="0" b="0"/>
          <wp:wrapSquare wrapText="bothSides"/>
          <wp:docPr id="2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2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4EA"/>
    <w:multiLevelType w:val="hybridMultilevel"/>
    <w:tmpl w:val="B226E21A"/>
    <w:lvl w:ilvl="0" w:tplc="63A2C7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55896"/>
    <w:multiLevelType w:val="hybridMultilevel"/>
    <w:tmpl w:val="07AA80D4"/>
    <w:lvl w:ilvl="0" w:tplc="0410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 w15:restartNumberingAfterBreak="0">
    <w:nsid w:val="3781154E"/>
    <w:multiLevelType w:val="hybridMultilevel"/>
    <w:tmpl w:val="D3EC9F3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746689"/>
    <w:multiLevelType w:val="hybridMultilevel"/>
    <w:tmpl w:val="FA7648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3C1A7A"/>
    <w:multiLevelType w:val="hybridMultilevel"/>
    <w:tmpl w:val="DC88F45C"/>
    <w:lvl w:ilvl="0" w:tplc="FE1E73A8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83D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436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3EC0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A7F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4DB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ECBB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C99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7CD2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817D1C"/>
    <w:multiLevelType w:val="hybridMultilevel"/>
    <w:tmpl w:val="80327CB0"/>
    <w:lvl w:ilvl="0" w:tplc="0470B4C4">
      <w:start w:val="1"/>
      <w:numFmt w:val="bullet"/>
      <w:lvlText w:val="•"/>
      <w:lvlJc w:val="left"/>
      <w:pPr>
        <w:ind w:left="51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D82E9E">
      <w:start w:val="1"/>
      <w:numFmt w:val="bullet"/>
      <w:lvlText w:val="o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941498">
      <w:start w:val="1"/>
      <w:numFmt w:val="bullet"/>
      <w:lvlText w:val="▪"/>
      <w:lvlJc w:val="left"/>
      <w:pPr>
        <w:ind w:left="1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743F76">
      <w:start w:val="1"/>
      <w:numFmt w:val="bullet"/>
      <w:lvlText w:val="•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CCDA36">
      <w:start w:val="1"/>
      <w:numFmt w:val="bullet"/>
      <w:lvlText w:val="o"/>
      <w:lvlJc w:val="left"/>
      <w:pPr>
        <w:ind w:left="2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A4F556">
      <w:start w:val="1"/>
      <w:numFmt w:val="bullet"/>
      <w:lvlText w:val="▪"/>
      <w:lvlJc w:val="left"/>
      <w:pPr>
        <w:ind w:left="3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CCA1E">
      <w:start w:val="1"/>
      <w:numFmt w:val="bullet"/>
      <w:lvlText w:val="•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8818E0">
      <w:start w:val="1"/>
      <w:numFmt w:val="bullet"/>
      <w:lvlText w:val="o"/>
      <w:lvlJc w:val="left"/>
      <w:pPr>
        <w:ind w:left="5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6A6F8">
      <w:start w:val="1"/>
      <w:numFmt w:val="bullet"/>
      <w:lvlText w:val="▪"/>
      <w:lvlJc w:val="left"/>
      <w:pPr>
        <w:ind w:left="5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881421"/>
    <w:multiLevelType w:val="multilevel"/>
    <w:tmpl w:val="C09A45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F8708B"/>
    <w:multiLevelType w:val="hybridMultilevel"/>
    <w:tmpl w:val="B5B46064"/>
    <w:lvl w:ilvl="0" w:tplc="6B703848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2C645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EF6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8E69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C10D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C2D9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C0DA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C61F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7A167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1F2523"/>
    <w:multiLevelType w:val="hybridMultilevel"/>
    <w:tmpl w:val="EE4C90D8"/>
    <w:lvl w:ilvl="0" w:tplc="0410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9" w15:restartNumberingAfterBreak="0">
    <w:nsid w:val="6EED5804"/>
    <w:multiLevelType w:val="hybridMultilevel"/>
    <w:tmpl w:val="F362B956"/>
    <w:lvl w:ilvl="0" w:tplc="04100001">
      <w:start w:val="1"/>
      <w:numFmt w:val="bullet"/>
      <w:lvlText w:val=""/>
      <w:lvlJc w:val="left"/>
      <w:pPr>
        <w:ind w:left="3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0" w15:restartNumberingAfterBreak="0">
    <w:nsid w:val="7B09598E"/>
    <w:multiLevelType w:val="hybridMultilevel"/>
    <w:tmpl w:val="386E2884"/>
    <w:lvl w:ilvl="0" w:tplc="CC8004D0">
      <w:start w:val="1"/>
      <w:numFmt w:val="bullet"/>
      <w:lvlText w:val="•"/>
      <w:lvlJc w:val="left"/>
      <w:pPr>
        <w:ind w:left="368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12E8F6">
      <w:start w:val="1"/>
      <w:numFmt w:val="bullet"/>
      <w:lvlText w:val="o"/>
      <w:lvlJc w:val="left"/>
      <w:pPr>
        <w:ind w:left="1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86F7AC">
      <w:start w:val="1"/>
      <w:numFmt w:val="bullet"/>
      <w:lvlText w:val="▪"/>
      <w:lvlJc w:val="left"/>
      <w:pPr>
        <w:ind w:left="1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32F084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2E55AC">
      <w:start w:val="1"/>
      <w:numFmt w:val="bullet"/>
      <w:lvlText w:val="o"/>
      <w:lvlJc w:val="left"/>
      <w:pPr>
        <w:ind w:left="3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2C5A6C">
      <w:start w:val="1"/>
      <w:numFmt w:val="bullet"/>
      <w:lvlText w:val="▪"/>
      <w:lvlJc w:val="left"/>
      <w:pPr>
        <w:ind w:left="3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FCE19A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A6BF4A">
      <w:start w:val="1"/>
      <w:numFmt w:val="bullet"/>
      <w:lvlText w:val="o"/>
      <w:lvlJc w:val="left"/>
      <w:pPr>
        <w:ind w:left="5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6C420">
      <w:start w:val="1"/>
      <w:numFmt w:val="bullet"/>
      <w:lvlText w:val="▪"/>
      <w:lvlJc w:val="left"/>
      <w:pPr>
        <w:ind w:left="6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B7"/>
    <w:rsid w:val="00037590"/>
    <w:rsid w:val="0006708C"/>
    <w:rsid w:val="00073598"/>
    <w:rsid w:val="000D65FC"/>
    <w:rsid w:val="000F64B3"/>
    <w:rsid w:val="001148B6"/>
    <w:rsid w:val="00120DA5"/>
    <w:rsid w:val="001353FE"/>
    <w:rsid w:val="001655A8"/>
    <w:rsid w:val="0018519C"/>
    <w:rsid w:val="00196F00"/>
    <w:rsid w:val="001D759A"/>
    <w:rsid w:val="001E6BE1"/>
    <w:rsid w:val="0022006E"/>
    <w:rsid w:val="00232113"/>
    <w:rsid w:val="00232452"/>
    <w:rsid w:val="00242F37"/>
    <w:rsid w:val="002532A9"/>
    <w:rsid w:val="00261D6A"/>
    <w:rsid w:val="00263EBF"/>
    <w:rsid w:val="0029451A"/>
    <w:rsid w:val="002A7A89"/>
    <w:rsid w:val="002B5B04"/>
    <w:rsid w:val="002C1B7A"/>
    <w:rsid w:val="002D1A16"/>
    <w:rsid w:val="00307B22"/>
    <w:rsid w:val="0031306C"/>
    <w:rsid w:val="0036092D"/>
    <w:rsid w:val="00363EE3"/>
    <w:rsid w:val="0039664C"/>
    <w:rsid w:val="003C1BDD"/>
    <w:rsid w:val="003D42CE"/>
    <w:rsid w:val="004171D0"/>
    <w:rsid w:val="00431A9E"/>
    <w:rsid w:val="00433FF9"/>
    <w:rsid w:val="00452511"/>
    <w:rsid w:val="004F17E4"/>
    <w:rsid w:val="004F27CB"/>
    <w:rsid w:val="004F6717"/>
    <w:rsid w:val="00515F43"/>
    <w:rsid w:val="00520B0F"/>
    <w:rsid w:val="00522110"/>
    <w:rsid w:val="00561AE1"/>
    <w:rsid w:val="0056676A"/>
    <w:rsid w:val="005774E2"/>
    <w:rsid w:val="005B35B5"/>
    <w:rsid w:val="006632F4"/>
    <w:rsid w:val="00685E73"/>
    <w:rsid w:val="006968DC"/>
    <w:rsid w:val="006B7744"/>
    <w:rsid w:val="00767DA9"/>
    <w:rsid w:val="0079447B"/>
    <w:rsid w:val="008100E7"/>
    <w:rsid w:val="00810C54"/>
    <w:rsid w:val="008170D5"/>
    <w:rsid w:val="00832760"/>
    <w:rsid w:val="0086283F"/>
    <w:rsid w:val="008675EA"/>
    <w:rsid w:val="008766FF"/>
    <w:rsid w:val="00876C1D"/>
    <w:rsid w:val="008A5381"/>
    <w:rsid w:val="008C090F"/>
    <w:rsid w:val="008C384E"/>
    <w:rsid w:val="008D7D6C"/>
    <w:rsid w:val="00904796"/>
    <w:rsid w:val="0092515A"/>
    <w:rsid w:val="0093437D"/>
    <w:rsid w:val="009459A8"/>
    <w:rsid w:val="00960DFF"/>
    <w:rsid w:val="009740B7"/>
    <w:rsid w:val="00986BAF"/>
    <w:rsid w:val="00991DD4"/>
    <w:rsid w:val="009F2DA0"/>
    <w:rsid w:val="00A07AC8"/>
    <w:rsid w:val="00A229F3"/>
    <w:rsid w:val="00A50047"/>
    <w:rsid w:val="00A51A83"/>
    <w:rsid w:val="00A80AC9"/>
    <w:rsid w:val="00A90BF0"/>
    <w:rsid w:val="00A9573B"/>
    <w:rsid w:val="00A9622D"/>
    <w:rsid w:val="00AD4CFE"/>
    <w:rsid w:val="00AE0071"/>
    <w:rsid w:val="00B30562"/>
    <w:rsid w:val="00B638FF"/>
    <w:rsid w:val="00B74C04"/>
    <w:rsid w:val="00B878DF"/>
    <w:rsid w:val="00B90BA6"/>
    <w:rsid w:val="00BA3413"/>
    <w:rsid w:val="00BB1464"/>
    <w:rsid w:val="00BD14A4"/>
    <w:rsid w:val="00BD588B"/>
    <w:rsid w:val="00BE004E"/>
    <w:rsid w:val="00BE7D5E"/>
    <w:rsid w:val="00C21CA5"/>
    <w:rsid w:val="00C346F1"/>
    <w:rsid w:val="00C81996"/>
    <w:rsid w:val="00C91F2F"/>
    <w:rsid w:val="00C92678"/>
    <w:rsid w:val="00CA6966"/>
    <w:rsid w:val="00CA6D9D"/>
    <w:rsid w:val="00CE0B06"/>
    <w:rsid w:val="00D120D2"/>
    <w:rsid w:val="00D20F13"/>
    <w:rsid w:val="00D22FFC"/>
    <w:rsid w:val="00D318EE"/>
    <w:rsid w:val="00D70638"/>
    <w:rsid w:val="00D7577F"/>
    <w:rsid w:val="00DA3E0A"/>
    <w:rsid w:val="00DB1492"/>
    <w:rsid w:val="00DB7A1C"/>
    <w:rsid w:val="00DC1F22"/>
    <w:rsid w:val="00DE247A"/>
    <w:rsid w:val="00DE76CB"/>
    <w:rsid w:val="00DF6868"/>
    <w:rsid w:val="00E34563"/>
    <w:rsid w:val="00E40750"/>
    <w:rsid w:val="00E42EF8"/>
    <w:rsid w:val="00E4667B"/>
    <w:rsid w:val="00E46DB1"/>
    <w:rsid w:val="00E639B8"/>
    <w:rsid w:val="00E83AB7"/>
    <w:rsid w:val="00ED1B21"/>
    <w:rsid w:val="00ED6766"/>
    <w:rsid w:val="00EE566E"/>
    <w:rsid w:val="00EF3F08"/>
    <w:rsid w:val="00F23B5D"/>
    <w:rsid w:val="00F518B6"/>
    <w:rsid w:val="00F97669"/>
    <w:rsid w:val="00FC4E23"/>
    <w:rsid w:val="00FC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C53E0"/>
  <w15:docId w15:val="{75342B98-FC35-4A46-8789-E2F8229D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60" w:lineRule="auto"/>
      <w:ind w:left="28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E7D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004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50047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774E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74E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74E2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74E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74E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4E2"/>
    <w:rPr>
      <w:rFonts w:ascii="Segoe UI" w:eastAsia="Calibri" w:hAnsi="Segoe UI" w:cs="Segoe UI"/>
      <w:color w:val="000000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35B5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8C0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90F"/>
    <w:rPr>
      <w:rFonts w:ascii="Calibri" w:eastAsia="Calibri" w:hAnsi="Calibri" w:cs="Calibri"/>
      <w:color w:val="000000"/>
    </w:rPr>
  </w:style>
  <w:style w:type="table" w:styleId="Tabellagriglia1chiara-colore1">
    <w:name w:val="Grid Table 1 Light Accent 1"/>
    <w:basedOn w:val="Tabellanormale"/>
    <w:uiPriority w:val="46"/>
    <w:rsid w:val="00EE566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polimi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ivacy@polim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imi.it/il-politecnico/comunicazione/privacy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CA058-1245-4528-88F9-1FCA4F85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Guzzetti</dc:creator>
  <cp:keywords/>
  <cp:lastModifiedBy>Staff RPD</cp:lastModifiedBy>
  <cp:revision>3</cp:revision>
  <dcterms:created xsi:type="dcterms:W3CDTF">2024-08-05T07:19:00Z</dcterms:created>
  <dcterms:modified xsi:type="dcterms:W3CDTF">2024-08-06T06:53:00Z</dcterms:modified>
</cp:coreProperties>
</file>